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D0A9B" w14:textId="77777777" w:rsidR="00753012" w:rsidRPr="0027318E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136CBE2B" w14:textId="1FF7643B" w:rsidR="00FB72D0" w:rsidRPr="0027318E" w:rsidRDefault="00DF0D4C" w:rsidP="00ED29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>к проекту</w:t>
      </w:r>
      <w:r w:rsidR="00753012" w:rsidRPr="0027318E">
        <w:rPr>
          <w:rFonts w:ascii="Times New Roman" w:hAnsi="Times New Roman" w:cs="Times New Roman"/>
          <w:sz w:val="28"/>
          <w:szCs w:val="28"/>
        </w:rPr>
        <w:t xml:space="preserve"> </w:t>
      </w:r>
      <w:r w:rsidR="00FB72D0" w:rsidRPr="0027318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администрацией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FB72D0"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муниципальной </w:t>
      </w:r>
      <w:r w:rsidR="004C127F">
        <w:rPr>
          <w:rFonts w:ascii="Times New Roman" w:hAnsi="Times New Roman" w:cs="Times New Roman"/>
          <w:sz w:val="28"/>
          <w:szCs w:val="28"/>
        </w:rPr>
        <w:t>услуги</w:t>
      </w:r>
      <w:r w:rsidR="003234C8" w:rsidRPr="0027318E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4C127F" w:rsidRPr="004C127F">
        <w:rPr>
          <w:rFonts w:ascii="Times New Roman" w:hAnsi="Times New Roman" w:cs="Times New Roman"/>
          <w:sz w:val="28"/>
          <w:szCs w:val="28"/>
        </w:rPr>
        <w:t>«</w:t>
      </w:r>
      <w:r w:rsidR="00B857F5" w:rsidRPr="00B857F5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услуги: «</w:t>
      </w:r>
      <w:r w:rsidR="008F5498" w:rsidRPr="008F5498">
        <w:rPr>
          <w:rFonts w:ascii="Times New Roman" w:hAnsi="Times New Roman" w:cs="Times New Roman"/>
          <w:bCs/>
          <w:sz w:val="28"/>
          <w:szCs w:val="28"/>
        </w:rPr>
        <w:t>Присвоение, изменение и аннулирование адресов</w:t>
      </w:r>
      <w:r w:rsidR="004C127F" w:rsidRPr="004C127F">
        <w:rPr>
          <w:rFonts w:ascii="Times New Roman" w:hAnsi="Times New Roman" w:cs="Times New Roman"/>
          <w:sz w:val="28"/>
          <w:szCs w:val="28"/>
        </w:rPr>
        <w:t>»</w:t>
      </w:r>
    </w:p>
    <w:p w14:paraId="4DC833A3" w14:textId="77777777" w:rsidR="00753012" w:rsidRPr="0027318E" w:rsidRDefault="00753012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71E104" w14:textId="5DDE49FE" w:rsidR="00753012" w:rsidRPr="00ED2998" w:rsidRDefault="00ED2998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31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27318E">
        <w:rPr>
          <w:rFonts w:ascii="Times New Roman" w:hAnsi="Times New Roman" w:cs="Times New Roman"/>
          <w:sz w:val="28"/>
          <w:szCs w:val="28"/>
        </w:rPr>
        <w:t>Проект</w:t>
      </w:r>
      <w:r w:rsidR="00DF0D4C" w:rsidRPr="0027318E">
        <w:rPr>
          <w:rFonts w:ascii="Times New Roman" w:hAnsi="Times New Roman" w:cs="Times New Roman"/>
          <w:sz w:val="28"/>
          <w:szCs w:val="28"/>
        </w:rPr>
        <w:t xml:space="preserve"> </w:t>
      </w:r>
      <w:r w:rsidR="008F5498">
        <w:rPr>
          <w:rFonts w:ascii="Times New Roman" w:hAnsi="Times New Roman" w:cs="Times New Roman"/>
          <w:sz w:val="28"/>
          <w:szCs w:val="28"/>
        </w:rPr>
        <w:t>постановления администрации Некрасовского сельского поселения Усть-Лабинского района</w:t>
      </w:r>
      <w:r w:rsidR="00E978F2" w:rsidRPr="0027318E">
        <w:rPr>
          <w:rFonts w:ascii="Times New Roman" w:hAnsi="Times New Roman" w:cs="Times New Roman"/>
          <w:sz w:val="28"/>
          <w:szCs w:val="28"/>
        </w:rPr>
        <w:t xml:space="preserve"> </w:t>
      </w:r>
      <w:r w:rsidR="004C127F" w:rsidRPr="004C127F">
        <w:rPr>
          <w:rFonts w:ascii="Times New Roman" w:hAnsi="Times New Roman" w:cs="Times New Roman"/>
          <w:sz w:val="28"/>
          <w:szCs w:val="28"/>
        </w:rPr>
        <w:t>«</w:t>
      </w:r>
      <w:r w:rsidR="00C95443" w:rsidRPr="00C9544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услуги: </w:t>
      </w:r>
      <w:r w:rsidR="008F5498" w:rsidRPr="008F5498">
        <w:rPr>
          <w:rFonts w:ascii="Times New Roman" w:hAnsi="Times New Roman" w:cs="Times New Roman"/>
          <w:sz w:val="28"/>
          <w:szCs w:val="28"/>
        </w:rPr>
        <w:t>«Присвоение, изменение и аннулирование адресов»</w:t>
      </w:r>
      <w:r w:rsidR="00753012" w:rsidRPr="0027318E">
        <w:rPr>
          <w:rFonts w:ascii="Times New Roman" w:hAnsi="Times New Roman" w:cs="Times New Roman"/>
          <w:sz w:val="28"/>
          <w:szCs w:val="28"/>
        </w:rPr>
        <w:t xml:space="preserve">, разработан в соответствии с </w:t>
      </w:r>
      <w:r w:rsidR="00C95443" w:rsidRPr="00C95443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210-ФЗ «Об организации представления государственных и муниципальных услуг», </w:t>
      </w:r>
      <w:r w:rsidR="00B857F5" w:rsidRPr="00B857F5">
        <w:rPr>
          <w:rFonts w:ascii="Times New Roman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401DD3" w:rsidRPr="0027318E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401DD3"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r w:rsidRPr="0027318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Pr="0027318E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от </w:t>
      </w:r>
      <w:r w:rsidR="004C127F" w:rsidRPr="004C127F">
        <w:rPr>
          <w:rFonts w:ascii="Times New Roman" w:hAnsi="Times New Roman" w:cs="Times New Roman"/>
          <w:sz w:val="28"/>
          <w:szCs w:val="28"/>
        </w:rPr>
        <w:t xml:space="preserve">28 декабря 2018 года № 198 </w:t>
      </w:r>
      <w:r w:rsidRPr="0027318E">
        <w:rPr>
          <w:rFonts w:ascii="Times New Roman" w:hAnsi="Times New Roman" w:cs="Times New Roman"/>
          <w:sz w:val="28"/>
          <w:szCs w:val="28"/>
        </w:rPr>
        <w:t>«</w:t>
      </w:r>
      <w:r w:rsidRPr="0027318E">
        <w:rPr>
          <w:rStyle w:val="FontStyle24"/>
          <w:rFonts w:eastAsia="DejaVu Sans"/>
          <w:b w:val="0"/>
          <w:sz w:val="28"/>
          <w:szCs w:val="28"/>
        </w:rPr>
        <w:t>Об утверждении Правил разработки и утверждения администрацией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</w:t>
      </w:r>
      <w:r w:rsidR="004C127F">
        <w:rPr>
          <w:rStyle w:val="FontStyle24"/>
          <w:rFonts w:eastAsia="DejaVu Sans"/>
          <w:b w:val="0"/>
          <w:sz w:val="28"/>
          <w:szCs w:val="28"/>
        </w:rPr>
        <w:t>Некрасовского</w:t>
      </w:r>
      <w:r w:rsidRPr="00ED2998">
        <w:rPr>
          <w:rStyle w:val="FontStyle24"/>
          <w:rFonts w:eastAsia="DejaVu Sans"/>
          <w:b w:val="0"/>
          <w:sz w:val="28"/>
          <w:szCs w:val="28"/>
        </w:rPr>
        <w:t xml:space="preserve"> сельского поселения Усть-Лабинского района административных регламентов предоставления муниципальных услуг и муниципального контроля</w:t>
      </w:r>
      <w:r w:rsidRPr="00ED2998">
        <w:rPr>
          <w:rFonts w:ascii="Times New Roman" w:hAnsi="Times New Roman" w:cs="Times New Roman"/>
          <w:sz w:val="28"/>
          <w:szCs w:val="28"/>
        </w:rPr>
        <w:t>»</w:t>
      </w:r>
      <w:r w:rsidR="00401DD3" w:rsidRPr="00ED2998">
        <w:rPr>
          <w:rFonts w:ascii="Times New Roman" w:hAnsi="Times New Roman" w:cs="Times New Roman"/>
          <w:sz w:val="28"/>
          <w:szCs w:val="28"/>
        </w:rPr>
        <w:t>.</w:t>
      </w:r>
    </w:p>
    <w:p w14:paraId="6FD20009" w14:textId="77777777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 доступности результатов предоставления муниципальной услуги и определяет сроки и последовательность действий (административных процедур) при оказании муниципальной услуги.</w:t>
      </w:r>
    </w:p>
    <w:p w14:paraId="66585234" w14:textId="77777777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Проектом административного регламента устанавливается порядок информирования о муниципальной услуге, перечень необходимых для получения муниципальной услуги документов, перечень оснований для отказа в предоставлении муниципальной услуги, другие положения характеризующие требования к условиям, полноте и качеству предоставления муниципальной услуги, а так же порядок и формы контроля за предоставлением муниципальной услуги и порядок обжалования действий (бездействий) и решений, осуществляемых (принимаемых) в ходе предоставления муниципальной услуги.</w:t>
      </w:r>
    </w:p>
    <w:p w14:paraId="65567552" w14:textId="77777777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Принятие данного Регламента позволит обеспечить гласность и прозрачность действий (административных процедур) специалистов, осуществляющих исполнение муниципальной услуги и приведет к недопущению избыточных административных процедур, а также к уменьшению сроков исполнения муниципальной услуги.</w:t>
      </w:r>
    </w:p>
    <w:p w14:paraId="40DFC23A" w14:textId="77777777"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Предметом экспертизы является оценка возможного положительного результата, а так же возможных негативных последствий реализации положений проекта административного регламента для заявителей услуг.</w:t>
      </w:r>
    </w:p>
    <w:p w14:paraId="632AF313" w14:textId="618B9031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F0D4C" w:rsidRPr="00ED2998">
        <w:rPr>
          <w:rFonts w:ascii="Times New Roman" w:hAnsi="Times New Roman" w:cs="Times New Roman"/>
          <w:sz w:val="28"/>
          <w:szCs w:val="28"/>
        </w:rPr>
        <w:t>Данный нормативный акт не предусматривает расходования средств из бюджета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Усть-Лабинского района</w:t>
      </w:r>
      <w:r w:rsidR="00DF0D4C" w:rsidRPr="00ED2998">
        <w:rPr>
          <w:rFonts w:ascii="Times New Roman" w:hAnsi="Times New Roman" w:cs="Times New Roman"/>
          <w:sz w:val="28"/>
          <w:szCs w:val="28"/>
        </w:rPr>
        <w:t>:</w:t>
      </w:r>
    </w:p>
    <w:p w14:paraId="01BC0F1A" w14:textId="4A3DE1F6" w:rsidR="00E978F2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Срок, отведенный для проведения независимой экспертизы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C9544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E978F2" w:rsidRPr="00ED2998">
        <w:rPr>
          <w:rFonts w:ascii="Times New Roman" w:hAnsi="Times New Roman" w:cs="Times New Roman"/>
          <w:sz w:val="28"/>
          <w:szCs w:val="28"/>
        </w:rPr>
        <w:t xml:space="preserve"> дней</w:t>
      </w:r>
      <w:proofErr w:type="gramEnd"/>
      <w:r w:rsidR="00E978F2" w:rsidRPr="00ED2998">
        <w:rPr>
          <w:rFonts w:ascii="Times New Roman" w:hAnsi="Times New Roman" w:cs="Times New Roman"/>
          <w:sz w:val="28"/>
          <w:szCs w:val="28"/>
        </w:rPr>
        <w:t xml:space="preserve"> со дня размещения проекта административного регламента в сети Интернет.</w:t>
      </w:r>
    </w:p>
    <w:p w14:paraId="269BFAD7" w14:textId="56E19911" w:rsidR="00DF0D4C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978F2" w:rsidRPr="00ED2998">
        <w:rPr>
          <w:rFonts w:ascii="Times New Roman" w:hAnsi="Times New Roman" w:cs="Times New Roman"/>
          <w:sz w:val="28"/>
          <w:szCs w:val="28"/>
        </w:rPr>
        <w:t>Проект Регламента размещен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в сети Интерне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т на официальном сайте </w:t>
      </w:r>
      <w:r w:rsidR="004C127F">
        <w:rPr>
          <w:rFonts w:ascii="Times New Roman" w:hAnsi="Times New Roman" w:cs="Times New Roman"/>
          <w:sz w:val="28"/>
          <w:szCs w:val="28"/>
        </w:rPr>
        <w:t>Некрасовского</w:t>
      </w:r>
      <w:r w:rsidR="00AB4393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в разделе «Независимая экспертиза </w:t>
      </w:r>
      <w:r w:rsidR="008F5498">
        <w:rPr>
          <w:rFonts w:ascii="Times New Roman" w:hAnsi="Times New Roman" w:cs="Times New Roman"/>
          <w:sz w:val="28"/>
          <w:szCs w:val="28"/>
        </w:rPr>
        <w:t>проектов административных регламентов</w:t>
      </w:r>
      <w:r w:rsidR="00E75F4D" w:rsidRPr="00ED2998">
        <w:rPr>
          <w:rFonts w:ascii="Times New Roman" w:hAnsi="Times New Roman" w:cs="Times New Roman"/>
          <w:sz w:val="28"/>
          <w:szCs w:val="28"/>
        </w:rPr>
        <w:t>»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для всеобщего ознакомления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 </w:t>
      </w:r>
      <w:r w:rsidR="008F5498">
        <w:rPr>
          <w:rFonts w:ascii="Times New Roman" w:hAnsi="Times New Roman" w:cs="Times New Roman"/>
          <w:sz w:val="28"/>
          <w:szCs w:val="28"/>
        </w:rPr>
        <w:t>08.10</w:t>
      </w:r>
      <w:r w:rsidR="004C127F">
        <w:rPr>
          <w:rFonts w:ascii="Times New Roman" w:hAnsi="Times New Roman" w:cs="Times New Roman"/>
          <w:sz w:val="28"/>
          <w:szCs w:val="28"/>
        </w:rPr>
        <w:t>.2020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>года</w:t>
      </w:r>
      <w:r w:rsidR="00317108">
        <w:rPr>
          <w:rFonts w:ascii="Times New Roman" w:hAnsi="Times New Roman" w:cs="Times New Roman"/>
          <w:sz w:val="28"/>
          <w:szCs w:val="28"/>
        </w:rPr>
        <w:t xml:space="preserve"> по </w:t>
      </w:r>
      <w:r w:rsidR="008F5498">
        <w:rPr>
          <w:rFonts w:ascii="Times New Roman" w:hAnsi="Times New Roman" w:cs="Times New Roman"/>
          <w:sz w:val="28"/>
          <w:szCs w:val="28"/>
        </w:rPr>
        <w:t>2</w:t>
      </w:r>
      <w:r w:rsidR="00B857F5">
        <w:rPr>
          <w:rFonts w:ascii="Times New Roman" w:hAnsi="Times New Roman" w:cs="Times New Roman"/>
          <w:sz w:val="28"/>
          <w:szCs w:val="28"/>
        </w:rPr>
        <w:t>8</w:t>
      </w:r>
      <w:r w:rsidR="00317108">
        <w:rPr>
          <w:rFonts w:ascii="Times New Roman" w:hAnsi="Times New Roman" w:cs="Times New Roman"/>
          <w:sz w:val="28"/>
          <w:szCs w:val="28"/>
        </w:rPr>
        <w:t>.</w:t>
      </w:r>
      <w:r w:rsidR="00C95443">
        <w:rPr>
          <w:rFonts w:ascii="Times New Roman" w:hAnsi="Times New Roman" w:cs="Times New Roman"/>
          <w:sz w:val="28"/>
          <w:szCs w:val="28"/>
        </w:rPr>
        <w:t>10</w:t>
      </w:r>
      <w:r w:rsidR="00317108">
        <w:rPr>
          <w:rFonts w:ascii="Times New Roman" w:hAnsi="Times New Roman" w:cs="Times New Roman"/>
          <w:sz w:val="28"/>
          <w:szCs w:val="28"/>
        </w:rPr>
        <w:t>.2020 года</w:t>
      </w:r>
      <w:r w:rsidR="00C6675A">
        <w:rPr>
          <w:rFonts w:ascii="Times New Roman" w:hAnsi="Times New Roman" w:cs="Times New Roman"/>
          <w:sz w:val="28"/>
          <w:szCs w:val="28"/>
        </w:rPr>
        <w:t>.</w:t>
      </w:r>
    </w:p>
    <w:p w14:paraId="48F2CBE5" w14:textId="27803BDD" w:rsidR="00E75F4D" w:rsidRPr="00ED2998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Для проведения правовой экспертизы проект Регламента </w:t>
      </w:r>
      <w:r w:rsidR="008F5498">
        <w:rPr>
          <w:rFonts w:ascii="Times New Roman" w:hAnsi="Times New Roman" w:cs="Times New Roman"/>
          <w:sz w:val="28"/>
          <w:szCs w:val="28"/>
        </w:rPr>
        <w:t>2</w:t>
      </w:r>
      <w:r w:rsidR="00B857F5">
        <w:rPr>
          <w:rFonts w:ascii="Times New Roman" w:hAnsi="Times New Roman" w:cs="Times New Roman"/>
          <w:sz w:val="28"/>
          <w:szCs w:val="28"/>
        </w:rPr>
        <w:t>9</w:t>
      </w:r>
      <w:r w:rsidR="00C95443">
        <w:rPr>
          <w:rFonts w:ascii="Times New Roman" w:hAnsi="Times New Roman" w:cs="Times New Roman"/>
          <w:sz w:val="28"/>
          <w:szCs w:val="28"/>
        </w:rPr>
        <w:t>.10</w:t>
      </w:r>
      <w:r w:rsidR="004C127F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года </w:t>
      </w:r>
      <w:r w:rsidR="00C9544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размещен на официальном сайте </w:t>
      </w:r>
      <w:r w:rsidR="00C95443">
        <w:rPr>
          <w:rFonts w:ascii="Times New Roman" w:hAnsi="Times New Roman" w:cs="Times New Roman"/>
          <w:sz w:val="28"/>
          <w:szCs w:val="28"/>
        </w:rPr>
        <w:t>Некрасовског</w:t>
      </w:r>
      <w:r w:rsidR="007C547D" w:rsidRPr="00ED2998">
        <w:rPr>
          <w:rFonts w:ascii="Times New Roman" w:hAnsi="Times New Roman" w:cs="Times New Roman"/>
          <w:sz w:val="28"/>
          <w:szCs w:val="28"/>
        </w:rPr>
        <w:t>о</w:t>
      </w:r>
      <w:r w:rsidR="00E75F4D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 в разделе «Ан</w:t>
      </w:r>
      <w:r w:rsidR="00803AAF" w:rsidRPr="00ED2998">
        <w:rPr>
          <w:rFonts w:ascii="Times New Roman" w:hAnsi="Times New Roman" w:cs="Times New Roman"/>
          <w:sz w:val="28"/>
          <w:szCs w:val="28"/>
        </w:rPr>
        <w:t>т</w:t>
      </w:r>
      <w:r w:rsidR="00E75F4D" w:rsidRPr="00ED2998">
        <w:rPr>
          <w:rFonts w:ascii="Times New Roman" w:hAnsi="Times New Roman" w:cs="Times New Roman"/>
          <w:sz w:val="28"/>
          <w:szCs w:val="28"/>
        </w:rPr>
        <w:t>икоррупционная экспертиза».</w:t>
      </w:r>
    </w:p>
    <w:p w14:paraId="2584ED1B" w14:textId="6F7730C6" w:rsidR="00DF0D4C" w:rsidRPr="00081601" w:rsidRDefault="00220B0A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46A40" w:rsidRPr="00ED2998">
        <w:rPr>
          <w:rFonts w:ascii="Times New Roman" w:hAnsi="Times New Roman" w:cs="Times New Roman"/>
          <w:sz w:val="28"/>
          <w:szCs w:val="28"/>
        </w:rPr>
        <w:t>Заинтересованные лица вправе направлять свои предложения и замечания на проект административного регламента предоставления муниципальной услуги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D46A40" w:rsidRPr="00ED2998">
        <w:rPr>
          <w:rFonts w:ascii="Times New Roman" w:hAnsi="Times New Roman" w:cs="Times New Roman"/>
          <w:sz w:val="28"/>
          <w:szCs w:val="28"/>
        </w:rPr>
        <w:t>3523</w:t>
      </w:r>
      <w:r w:rsidR="004C127F">
        <w:rPr>
          <w:rFonts w:ascii="Times New Roman" w:hAnsi="Times New Roman" w:cs="Times New Roman"/>
          <w:sz w:val="28"/>
          <w:szCs w:val="28"/>
        </w:rPr>
        <w:t>44</w:t>
      </w:r>
      <w:r w:rsidR="007C547D" w:rsidRPr="00ED2998">
        <w:rPr>
          <w:rFonts w:ascii="Times New Roman" w:hAnsi="Times New Roman" w:cs="Times New Roman"/>
          <w:sz w:val="28"/>
          <w:szCs w:val="28"/>
        </w:rPr>
        <w:t xml:space="preserve"> </w:t>
      </w:r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Краснодарский</w:t>
      </w:r>
      <w:proofErr w:type="gramEnd"/>
      <w:r w:rsidR="00D46A40" w:rsidRPr="00ED2998">
        <w:rPr>
          <w:rFonts w:ascii="Times New Roman" w:hAnsi="Times New Roman" w:cs="Times New Roman"/>
          <w:sz w:val="28"/>
          <w:szCs w:val="28"/>
        </w:rPr>
        <w:t xml:space="preserve"> край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4C127F">
        <w:rPr>
          <w:rFonts w:ascii="Times New Roman" w:hAnsi="Times New Roman" w:cs="Times New Roman"/>
          <w:sz w:val="28"/>
          <w:szCs w:val="28"/>
        </w:rPr>
        <w:t>ст. Некрасовска</w:t>
      </w:r>
      <w:r w:rsidR="00081601">
        <w:rPr>
          <w:rFonts w:ascii="Times New Roman" w:hAnsi="Times New Roman" w:cs="Times New Roman"/>
          <w:sz w:val="28"/>
          <w:szCs w:val="28"/>
        </w:rPr>
        <w:t>я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, </w:t>
      </w:r>
      <w:r w:rsidR="00D46A40" w:rsidRPr="00ED2998">
        <w:rPr>
          <w:rFonts w:ascii="Times New Roman" w:hAnsi="Times New Roman" w:cs="Times New Roman"/>
          <w:sz w:val="28"/>
          <w:szCs w:val="28"/>
        </w:rPr>
        <w:t>ул.</w:t>
      </w:r>
      <w:r w:rsidR="00081601">
        <w:rPr>
          <w:rFonts w:ascii="Times New Roman" w:hAnsi="Times New Roman" w:cs="Times New Roman"/>
          <w:sz w:val="28"/>
          <w:szCs w:val="28"/>
        </w:rPr>
        <w:t xml:space="preserve"> Ленина, 11</w:t>
      </w:r>
      <w:r w:rsidR="00DF0D4C" w:rsidRPr="00ED2998">
        <w:rPr>
          <w:rFonts w:ascii="Times New Roman" w:hAnsi="Times New Roman" w:cs="Times New Roman"/>
          <w:sz w:val="28"/>
          <w:szCs w:val="28"/>
        </w:rPr>
        <w:t xml:space="preserve"> или на адрес электронной почты </w:t>
      </w:r>
      <w:proofErr w:type="spellStart"/>
      <w:r w:rsidR="00081601" w:rsidRPr="00081601">
        <w:rPr>
          <w:rFonts w:ascii="Times New Roman" w:hAnsi="Times New Roman" w:cs="Times New Roman"/>
          <w:sz w:val="28"/>
          <w:szCs w:val="28"/>
          <w:lang w:val="en-US"/>
        </w:rPr>
        <w:t>nekrasovskaya</w:t>
      </w:r>
      <w:proofErr w:type="spellEnd"/>
      <w:r w:rsidR="00081601" w:rsidRPr="00081601">
        <w:rPr>
          <w:rFonts w:ascii="Times New Roman" w:hAnsi="Times New Roman" w:cs="Times New Roman"/>
          <w:sz w:val="28"/>
          <w:szCs w:val="28"/>
        </w:rPr>
        <w:t>_52@</w:t>
      </w:r>
      <w:r w:rsidR="00081601" w:rsidRPr="0008160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81601" w:rsidRPr="0008160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81601" w:rsidRPr="000816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81601">
        <w:rPr>
          <w:rFonts w:ascii="Times New Roman" w:hAnsi="Times New Roman" w:cs="Times New Roman"/>
          <w:sz w:val="28"/>
          <w:szCs w:val="28"/>
        </w:rPr>
        <w:t>.</w:t>
      </w:r>
    </w:p>
    <w:p w14:paraId="7788E146" w14:textId="77777777"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372AAC" w14:textId="77777777"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CE638" w14:textId="77777777" w:rsidR="007C547D" w:rsidRPr="00ED2998" w:rsidRDefault="007C547D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8D519" w14:textId="77777777" w:rsidR="00220B0A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43A4095B" w14:textId="35AEFC7C" w:rsidR="00DF0D4C" w:rsidRPr="00ED2998" w:rsidRDefault="00081601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Некрасовского</w:t>
      </w:r>
      <w:r w:rsidR="00803AAF" w:rsidRPr="00ED299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0707C9C5" w14:textId="69B924C3" w:rsidR="00803AAF" w:rsidRPr="00ED2998" w:rsidRDefault="00803AAF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998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</w:t>
      </w:r>
      <w:r w:rsidR="00C92EBD" w:rsidRPr="00ED299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B72D0" w:rsidRPr="00ED2998">
        <w:rPr>
          <w:rFonts w:ascii="Times New Roman" w:hAnsi="Times New Roman" w:cs="Times New Roman"/>
          <w:sz w:val="28"/>
          <w:szCs w:val="28"/>
        </w:rPr>
        <w:t xml:space="preserve">        </w:t>
      </w:r>
      <w:r w:rsidR="00081601">
        <w:rPr>
          <w:rFonts w:ascii="Times New Roman" w:hAnsi="Times New Roman" w:cs="Times New Roman"/>
          <w:sz w:val="28"/>
          <w:szCs w:val="28"/>
        </w:rPr>
        <w:t>Т.Ю. Скорикова</w:t>
      </w:r>
    </w:p>
    <w:p w14:paraId="50D438A6" w14:textId="77777777" w:rsidR="00387757" w:rsidRPr="00ED2998" w:rsidRDefault="00387757" w:rsidP="00ED29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757" w:rsidRPr="00ED2998" w:rsidSect="0075301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4C"/>
    <w:rsid w:val="00081601"/>
    <w:rsid w:val="00220B0A"/>
    <w:rsid w:val="0027318E"/>
    <w:rsid w:val="002874A5"/>
    <w:rsid w:val="00317108"/>
    <w:rsid w:val="003234C8"/>
    <w:rsid w:val="00387757"/>
    <w:rsid w:val="00401DD3"/>
    <w:rsid w:val="004C127F"/>
    <w:rsid w:val="005A7D83"/>
    <w:rsid w:val="00737898"/>
    <w:rsid w:val="007501C9"/>
    <w:rsid w:val="00753012"/>
    <w:rsid w:val="0075632D"/>
    <w:rsid w:val="007C547D"/>
    <w:rsid w:val="00803AAF"/>
    <w:rsid w:val="008D4EEB"/>
    <w:rsid w:val="008F5498"/>
    <w:rsid w:val="00930CBC"/>
    <w:rsid w:val="00AB4393"/>
    <w:rsid w:val="00AD2504"/>
    <w:rsid w:val="00B857F5"/>
    <w:rsid w:val="00BA5315"/>
    <w:rsid w:val="00C6675A"/>
    <w:rsid w:val="00C92EBD"/>
    <w:rsid w:val="00C95443"/>
    <w:rsid w:val="00D07555"/>
    <w:rsid w:val="00D46A40"/>
    <w:rsid w:val="00DF0D4C"/>
    <w:rsid w:val="00E75F4D"/>
    <w:rsid w:val="00E978F2"/>
    <w:rsid w:val="00ED2998"/>
    <w:rsid w:val="00FB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9A61"/>
  <w15:docId w15:val="{F8B2B97A-D280-4F8D-BF98-AE5ECEC6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0D4C"/>
  </w:style>
  <w:style w:type="character" w:styleId="a3">
    <w:name w:val="Hyperlink"/>
    <w:basedOn w:val="a0"/>
    <w:uiPriority w:val="99"/>
    <w:unhideWhenUsed/>
    <w:rsid w:val="00DF0D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547D"/>
    <w:pPr>
      <w:spacing w:after="135" w:line="270" w:lineRule="atLeast"/>
    </w:pPr>
    <w:rPr>
      <w:rFonts w:ascii="PT Serif" w:eastAsia="Times New Roman" w:hAnsi="PT Serif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2D0"/>
    <w:rPr>
      <w:rFonts w:ascii="Segoe UI" w:hAnsi="Segoe UI" w:cs="Segoe UI"/>
      <w:sz w:val="18"/>
      <w:szCs w:val="18"/>
    </w:rPr>
  </w:style>
  <w:style w:type="character" w:customStyle="1" w:styleId="FontStyle24">
    <w:name w:val="Font Style24"/>
    <w:rsid w:val="00ED2998"/>
    <w:rPr>
      <w:rFonts w:ascii="Times New Roman" w:eastAsia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8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Михаловна</cp:lastModifiedBy>
  <cp:revision>2</cp:revision>
  <cp:lastPrinted>2015-05-20T11:34:00Z</cp:lastPrinted>
  <dcterms:created xsi:type="dcterms:W3CDTF">2020-10-08T10:15:00Z</dcterms:created>
  <dcterms:modified xsi:type="dcterms:W3CDTF">2020-10-08T10:15:00Z</dcterms:modified>
</cp:coreProperties>
</file>