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F1E" w:rsidRPr="00A84F1E" w:rsidRDefault="00A84F1E" w:rsidP="00A84F1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</w:pPr>
      <w:r w:rsidRPr="00A84F1E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  <w:lang w:eastAsia="ru-RU"/>
        </w:rPr>
        <w:t>ОБ АРХИВНОМ ДЕЛЕ В КРАСНОДАРСКОМ КРАЕ (с изменениями на: 12.04.2018)</w:t>
      </w:r>
    </w:p>
    <w:p w:rsidR="00A84F1E" w:rsidRPr="00A84F1E" w:rsidRDefault="00A84F1E" w:rsidP="00A84F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4F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</w:t>
      </w:r>
      <w:r w:rsidRPr="00A84F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br/>
        <w:t>ЗАКОН</w:t>
      </w:r>
    </w:p>
    <w:p w:rsidR="00A84F1E" w:rsidRPr="00A84F1E" w:rsidRDefault="00A84F1E" w:rsidP="00A84F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4F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 КРАСНОДАРСКОГО КРАЯ </w:t>
      </w:r>
    </w:p>
    <w:p w:rsidR="00A84F1E" w:rsidRPr="00A84F1E" w:rsidRDefault="00A84F1E" w:rsidP="00A84F1E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4F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от 06 декабря 2005 года </w:t>
      </w:r>
      <w:bookmarkStart w:id="0" w:name="_GoBack"/>
      <w:r w:rsidRPr="00A84F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N 958-КЗ</w:t>
      </w:r>
    </w:p>
    <w:p w:rsidR="00A84F1E" w:rsidRPr="00A84F1E" w:rsidRDefault="00A84F1E" w:rsidP="00A84F1E">
      <w:pPr>
        <w:shd w:val="clear" w:color="auto" w:fill="FFFFFF"/>
        <w:spacing w:before="150" w:after="75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A84F1E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 АРХИВНОМ ДЕЛЕ В КРАСНОДАРСКОМ КРАЕ</w:t>
      </w:r>
      <w:bookmarkEnd w:id="0"/>
    </w:p>
    <w:p w:rsidR="00A84F1E" w:rsidRPr="00A84F1E" w:rsidRDefault="00A84F1E" w:rsidP="00A84F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 Законов Краснодарского края </w:t>
      </w:r>
      <w:hyperlink r:id="rId4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23.07.2009 N 1820-КЗ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5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03.03.2010 N 1923-КЗ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6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28.12.2011 N 2420-КЗ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7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Принят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Законодательным Собранием Краснодарского края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23 ноября 2005 года 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1. Предмет регулирования настоящего Закона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 соответствии с </w:t>
      </w:r>
      <w:hyperlink r:id="rId8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Федеральным законом "Об архивном деле в Российской Федерации"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 (далее - Федеральный закон) регулирует в пределах полномочий, предоставленных субъектам Российской Федерации, отношения в сфере организации хранения, комплектования, учета и использования документов архивного фонда Краснодарского края и других архивных документов на территории Краснодарского края независимо от формы собственности на них, а также отношения в сфере управления архивным делом в Краснодарском крае в интересах граждан, общества и государства.</w:t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2. Полномочия органов государственной власти Краснодарского края в сфере архивного дела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9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Законодательное Собрание Краснодарского края: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осуществляет правовое регулирование вопросов архивного дела на территории Краснодарского края;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утратил силу. - </w:t>
      </w:r>
      <w:hyperlink r:id="rId10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23.07.2009 N 1820-КЗ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осуществляет контроль за соблюдением и исполнением законов Краснодарского края в сфере архивного дела.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 </w:t>
      </w:r>
      <w:hyperlink r:id="rId11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  <w:t>2. Высший исполнительный орган государственной власти Краснодарского края - администрация Краснодарского края (далее - администрация Краснодарского края), являясь уполномоченным органом в сфере архивного дела: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1) проводит единую государственную политику в сфере архивного дела на территории Краснодарского края;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2) осуществляет государственное управление архивным делом на территории Краснодарского края;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3) разрабатывает, утверждает и реализует государственные программы Краснодарского края в сфере архивного дела;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4) осуществляет на территории Краснодарского края в пределах своей компетенции, определенной законодательством Российской Федерации и законодательством Краснодарского края, контроль за соблюдением законодательства об архивном деле в Российской Федерации;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5) осуществляет координацию деятельности органов исполнительной власти Краснодарского края и взаимодействие с органами местного самоуправления в Краснодарском крае в сфере архивного дела;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6) осуществляет организацию хранения, комплектования, учета и использования архивных документов и архивных фондов государственных архивов Краснодарского края, музеев, библиотек Краснодарского края, органов государственной власти Краснодарского края и иных государственных органов Краснодарского края, государственных унитарных предприятий, включая казенные предприятия, и государственных учреждений Краснодарского края;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7) создает государственные архивы Краснодарского края;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8) осуществляет иные полномочия в сфере архивного дела в соответствии с законодательством Российской Федерации и законодательством Краснодарского края.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(часть 2 в ред. </w:t>
      </w:r>
      <w:hyperlink r:id="rId12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3. Утратила силу. - </w:t>
      </w:r>
      <w:hyperlink r:id="rId13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 Органы и учреждения, осуществляющие деятельность в сфере архивного дела на территории Краснодарского края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редакции </w:t>
      </w:r>
      <w:hyperlink r:id="rId14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Органами и учреждениями, осуществляющими деятельность в сфере архивного дела на территории Краснодарского края, являются органы государственной власти Краснодарского 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края, органы местного самоуправления в Краснодарском крае, государственные архивы Краснодарского края и муниципальные архивы.</w:t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3.1. Организации, осуществляющие деятельность в сфере архивного дела на территории Краснодарского края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(в ред. </w:t>
      </w:r>
      <w:hyperlink r:id="rId15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12.04.2018 N 3770-</w:t>
        </w:r>
        <w:proofErr w:type="gramStart"/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введена </w:t>
      </w:r>
      <w:hyperlink r:id="rId16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Законом Краснодарского края от 28.12.2011 N 2420-КЗ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Организациями, осуществляющими деятельность в сфере архивного дела на территории Краснодарского края, являются государственные унитарные предприятия Краснодарского края, осуществляющие технический учет жилого фонда и объектов капитального </w:t>
      </w:r>
      <w:proofErr w:type="gramStart"/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строительства.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</w:t>
      </w:r>
      <w:proofErr w:type="gramEnd"/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ред. </w:t>
      </w:r>
      <w:hyperlink r:id="rId17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Закона Краснодарского края 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</w:p>
    <w:p w:rsidR="00A84F1E" w:rsidRPr="00A84F1E" w:rsidRDefault="00A84F1E" w:rsidP="00A84F1E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4. Разграничение собственности между муниципальными образованиями Краснодарского края, муниципальным образованием Краснодарского края и Краснодарским краем на 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Архивные документы, созданные до образования, объединения, разделения или изменения статуса муниципальных образований и хранящиеся в муниципальных архивах, являются собственностью данных муниципальных образований, за исключением документов, переданных муниципальным архивам на основании договора хранения без передачи их в собственность.</w:t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5. Передача архивных документов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1. Передача архивных документов, находящихся в государственной собственности Краснодарского края, в собственность Российской Федерации, других субъектов Российской Федерации и (или) муниципальных образований осуществляется администрацией Краснодарского края в соответствии с законодательством Российской Федерации и законодательством Краснодарского края.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(в ред. Законов Краснодарского края </w:t>
      </w:r>
      <w:hyperlink r:id="rId18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03.03.2010 N 1923-КЗ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 </w:t>
      </w:r>
      <w:hyperlink r:id="rId19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от 12.04.2018 N 3770-КЗ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2. Передача архивных документов, находящихся в муниципальной собственности, в собственность Российской Федерации, субъектов Российской Федерации, других муниципальных образований осуществляется в соответствии с законодательством Российской Федерации, законодательством Краснодарского края и муниципальными правовыми актами.</w:t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lastRenderedPageBreak/>
        <w:t>Статья 6. Вступление в силу настоящего Закона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Настоящий Закон вступает в силу со дня его официального опубликования.</w:t>
      </w:r>
    </w:p>
    <w:p w:rsidR="00A84F1E" w:rsidRPr="00A84F1E" w:rsidRDefault="00A84F1E" w:rsidP="00A84F1E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A84F1E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Статья 7. Заключительные положения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Со дня вступления в силу настоящего Закона признать утратившим силу </w:t>
      </w:r>
      <w:hyperlink r:id="rId20" w:history="1">
        <w:r w:rsidRPr="00A84F1E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Закон Краснодарского края от 13 апреля 1995 года N 3-КЗ "Об архивном фонде Краснодарского края и архивах"</w:t>
        </w:r>
      </w:hyperlink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Глава администрации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Краснодарского края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А.Н.ТКАЧЕВ </w:t>
      </w:r>
    </w:p>
    <w:p w:rsidR="00A84F1E" w:rsidRPr="00A84F1E" w:rsidRDefault="00A84F1E" w:rsidP="00A84F1E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Краснодар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6 декабря 2005 года</w:t>
      </w:r>
      <w:r w:rsidRPr="00A84F1E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N 958-КЗ</w:t>
      </w:r>
    </w:p>
    <w:p w:rsidR="00715436" w:rsidRDefault="00715436"/>
    <w:sectPr w:rsidR="007154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7BF"/>
    <w:rsid w:val="000D77BF"/>
    <w:rsid w:val="00715436"/>
    <w:rsid w:val="00A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091BAB-3D3E-439B-8D46-F145219CF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4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84F1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4F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4F1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A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A84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84F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0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00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2288" TargetMode="External"/><Relationship Id="rId13" Type="http://schemas.openxmlformats.org/officeDocument/2006/relationships/hyperlink" Target="http://docs.cntd.ru/document/557171201" TargetMode="External"/><Relationship Id="rId18" Type="http://schemas.openxmlformats.org/officeDocument/2006/relationships/hyperlink" Target="http://docs.cntd.ru/document/461602783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docs.cntd.ru/document/557171201" TargetMode="External"/><Relationship Id="rId12" Type="http://schemas.openxmlformats.org/officeDocument/2006/relationships/hyperlink" Target="http://docs.cntd.ru/document/557171201" TargetMode="External"/><Relationship Id="rId17" Type="http://schemas.openxmlformats.org/officeDocument/2006/relationships/hyperlink" Target="http://docs.cntd.ru/document/55717120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61603773" TargetMode="External"/><Relationship Id="rId20" Type="http://schemas.openxmlformats.org/officeDocument/2006/relationships/hyperlink" Target="http://docs.cntd.ru/document/461604431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461603773" TargetMode="External"/><Relationship Id="rId11" Type="http://schemas.openxmlformats.org/officeDocument/2006/relationships/hyperlink" Target="http://docs.cntd.ru/document/557171201" TargetMode="External"/><Relationship Id="rId5" Type="http://schemas.openxmlformats.org/officeDocument/2006/relationships/hyperlink" Target="http://docs.cntd.ru/document/461602783" TargetMode="External"/><Relationship Id="rId15" Type="http://schemas.openxmlformats.org/officeDocument/2006/relationships/hyperlink" Target="http://docs.cntd.ru/document/557171201" TargetMode="External"/><Relationship Id="rId10" Type="http://schemas.openxmlformats.org/officeDocument/2006/relationships/hyperlink" Target="http://docs.cntd.ru/document/461602579" TargetMode="External"/><Relationship Id="rId19" Type="http://schemas.openxmlformats.org/officeDocument/2006/relationships/hyperlink" Target="http://docs.cntd.ru/document/557171201" TargetMode="External"/><Relationship Id="rId4" Type="http://schemas.openxmlformats.org/officeDocument/2006/relationships/hyperlink" Target="http://docs.cntd.ru/document/461602579" TargetMode="External"/><Relationship Id="rId9" Type="http://schemas.openxmlformats.org/officeDocument/2006/relationships/hyperlink" Target="http://docs.cntd.ru/document/557171201" TargetMode="External"/><Relationship Id="rId14" Type="http://schemas.openxmlformats.org/officeDocument/2006/relationships/hyperlink" Target="http://docs.cntd.ru/document/55717120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1061</Words>
  <Characters>6052</Characters>
  <Application>Microsoft Office Word</Application>
  <DocSecurity>0</DocSecurity>
  <Lines>50</Lines>
  <Paragraphs>14</Paragraphs>
  <ScaleCrop>false</ScaleCrop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Асланян</dc:creator>
  <cp:keywords/>
  <dc:description/>
  <cp:lastModifiedBy>Асланян</cp:lastModifiedBy>
  <cp:revision>2</cp:revision>
  <dcterms:created xsi:type="dcterms:W3CDTF">2019-03-12T08:01:00Z</dcterms:created>
  <dcterms:modified xsi:type="dcterms:W3CDTF">2019-03-12T08:01:00Z</dcterms:modified>
</cp:coreProperties>
</file>