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ED7C" w14:textId="6728B1F5" w:rsidR="00854CB2" w:rsidRDefault="00854CB2" w:rsidP="00854CB2">
      <w:pPr>
        <w:jc w:val="center"/>
        <w:rPr>
          <w:rFonts w:ascii="Courier New" w:hAnsi="Courier New"/>
          <w:b/>
          <w:color w:val="000000"/>
          <w:sz w:val="36"/>
          <w:szCs w:val="36"/>
          <w:lang w:eastAsia="ru-RU"/>
        </w:rPr>
      </w:pPr>
      <w:r>
        <w:rPr>
          <w:noProof/>
          <w:sz w:val="28"/>
          <w:szCs w:val="28"/>
        </w:rPr>
        <w:drawing>
          <wp:inline distT="0" distB="0" distL="0" distR="0" wp14:anchorId="41FA0141" wp14:editId="06B4F507">
            <wp:extent cx="476250" cy="609600"/>
            <wp:effectExtent l="0" t="0" r="0" b="0"/>
            <wp:docPr id="19220463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14:paraId="6AB983D6" w14:textId="77777777" w:rsidR="00854CB2" w:rsidRDefault="00854CB2" w:rsidP="00854CB2">
      <w:pPr>
        <w:jc w:val="center"/>
        <w:rPr>
          <w:b/>
          <w:color w:val="000000"/>
          <w:sz w:val="28"/>
          <w:szCs w:val="20"/>
        </w:rPr>
      </w:pPr>
      <w:r>
        <w:rPr>
          <w:b/>
          <w:color w:val="000000"/>
          <w:sz w:val="28"/>
          <w:szCs w:val="20"/>
        </w:rPr>
        <w:t>Совет Некрасовского сельского поселения</w:t>
      </w:r>
    </w:p>
    <w:p w14:paraId="6A03A81E" w14:textId="77777777" w:rsidR="00854CB2" w:rsidRDefault="00854CB2" w:rsidP="00854CB2">
      <w:pPr>
        <w:ind w:firstLine="851"/>
        <w:jc w:val="center"/>
        <w:rPr>
          <w:color w:val="000000"/>
          <w:sz w:val="28"/>
          <w:szCs w:val="20"/>
        </w:rPr>
      </w:pPr>
      <w:r>
        <w:rPr>
          <w:b/>
          <w:color w:val="000000"/>
          <w:sz w:val="28"/>
          <w:szCs w:val="20"/>
        </w:rPr>
        <w:t>Усть-Лабинского района</w:t>
      </w:r>
    </w:p>
    <w:p w14:paraId="29557F03" w14:textId="77777777" w:rsidR="00854CB2" w:rsidRDefault="00854CB2" w:rsidP="00854CB2">
      <w:pPr>
        <w:ind w:firstLine="851"/>
        <w:jc w:val="center"/>
        <w:rPr>
          <w:color w:val="000000"/>
          <w:sz w:val="28"/>
          <w:szCs w:val="20"/>
        </w:rPr>
      </w:pPr>
    </w:p>
    <w:p w14:paraId="4FF65015" w14:textId="77777777" w:rsidR="00854CB2" w:rsidRDefault="00854CB2" w:rsidP="00854CB2">
      <w:pPr>
        <w:jc w:val="center"/>
        <w:rPr>
          <w:b/>
          <w:color w:val="000000"/>
          <w:sz w:val="28"/>
          <w:szCs w:val="20"/>
        </w:rPr>
      </w:pPr>
      <w:r>
        <w:rPr>
          <w:b/>
          <w:color w:val="000000"/>
          <w:sz w:val="28"/>
          <w:szCs w:val="20"/>
        </w:rPr>
        <w:t>Р Е Ш Е Н И Е</w:t>
      </w:r>
    </w:p>
    <w:p w14:paraId="376B2619" w14:textId="77777777" w:rsidR="00854CB2" w:rsidRDefault="00854CB2" w:rsidP="00854CB2">
      <w:pPr>
        <w:jc w:val="center"/>
        <w:rPr>
          <w:spacing w:val="20"/>
          <w:sz w:val="28"/>
          <w:szCs w:val="28"/>
        </w:rPr>
      </w:pPr>
    </w:p>
    <w:p w14:paraId="24A15936" w14:textId="4D7BEEA7" w:rsidR="00854CB2" w:rsidRDefault="00854CB2" w:rsidP="00854CB2">
      <w:pPr>
        <w:rPr>
          <w:sz w:val="28"/>
          <w:szCs w:val="28"/>
        </w:rPr>
      </w:pPr>
      <w:r>
        <w:rPr>
          <w:sz w:val="28"/>
          <w:szCs w:val="28"/>
        </w:rPr>
        <w:t xml:space="preserve">от </w:t>
      </w:r>
      <w:r w:rsidR="00571065">
        <w:rPr>
          <w:sz w:val="28"/>
          <w:szCs w:val="28"/>
        </w:rPr>
        <w:t>_______</w:t>
      </w:r>
      <w:r>
        <w:rPr>
          <w:sz w:val="28"/>
          <w:szCs w:val="28"/>
        </w:rPr>
        <w:t xml:space="preserve">2023 г.                                                                                       </w:t>
      </w:r>
      <w:r w:rsidR="00660E3B">
        <w:rPr>
          <w:sz w:val="28"/>
          <w:szCs w:val="28"/>
        </w:rPr>
        <w:t xml:space="preserve"> </w:t>
      </w:r>
      <w:r>
        <w:rPr>
          <w:sz w:val="28"/>
          <w:szCs w:val="28"/>
        </w:rPr>
        <w:t xml:space="preserve"> № </w:t>
      </w:r>
      <w:r w:rsidR="00571065">
        <w:rPr>
          <w:sz w:val="28"/>
          <w:szCs w:val="28"/>
        </w:rPr>
        <w:t>__</w:t>
      </w:r>
    </w:p>
    <w:p w14:paraId="5348E62E" w14:textId="442D1276" w:rsidR="00854CB2" w:rsidRPr="00424817" w:rsidRDefault="00854CB2" w:rsidP="00854CB2">
      <w:pPr>
        <w:rPr>
          <w:color w:val="000000"/>
          <w:sz w:val="28"/>
          <w:szCs w:val="28"/>
        </w:rPr>
      </w:pPr>
      <w:r>
        <w:rPr>
          <w:color w:val="000000"/>
          <w:sz w:val="28"/>
          <w:szCs w:val="28"/>
        </w:rPr>
        <w:t xml:space="preserve">ст. Некрасовская                                                                         Протокол № </w:t>
      </w:r>
      <w:r w:rsidR="00571065">
        <w:rPr>
          <w:color w:val="000000"/>
          <w:sz w:val="28"/>
          <w:szCs w:val="28"/>
        </w:rPr>
        <w:t>__</w:t>
      </w:r>
    </w:p>
    <w:p w14:paraId="2EB3491B" w14:textId="77777777" w:rsidR="00854CB2" w:rsidRDefault="00854CB2" w:rsidP="00854CB2">
      <w:pPr>
        <w:jc w:val="center"/>
        <w:rPr>
          <w:b/>
          <w:sz w:val="28"/>
          <w:szCs w:val="28"/>
        </w:rPr>
      </w:pPr>
    </w:p>
    <w:p w14:paraId="6DABB99C" w14:textId="26B9D6D2" w:rsidR="00854CB2" w:rsidRPr="00424817" w:rsidRDefault="00854CB2" w:rsidP="00571065">
      <w:pPr>
        <w:jc w:val="center"/>
        <w:rPr>
          <w:b/>
          <w:sz w:val="28"/>
          <w:szCs w:val="28"/>
        </w:rPr>
      </w:pPr>
      <w:r>
        <w:rPr>
          <w:b/>
          <w:sz w:val="28"/>
          <w:szCs w:val="28"/>
        </w:rPr>
        <w:t xml:space="preserve">О внесении изменений в решение Совета Некрасовского сельского поселения от </w:t>
      </w:r>
      <w:r w:rsidR="00571065">
        <w:rPr>
          <w:b/>
          <w:sz w:val="28"/>
          <w:szCs w:val="28"/>
        </w:rPr>
        <w:t>03.08.2023</w:t>
      </w:r>
      <w:r>
        <w:rPr>
          <w:b/>
          <w:sz w:val="28"/>
          <w:szCs w:val="28"/>
        </w:rPr>
        <w:t xml:space="preserve"> года № </w:t>
      </w:r>
      <w:r w:rsidR="00571065">
        <w:rPr>
          <w:b/>
          <w:sz w:val="28"/>
          <w:szCs w:val="28"/>
        </w:rPr>
        <w:t>5</w:t>
      </w:r>
      <w:r>
        <w:rPr>
          <w:b/>
          <w:sz w:val="28"/>
          <w:szCs w:val="28"/>
        </w:rPr>
        <w:t xml:space="preserve"> протокол № 5</w:t>
      </w:r>
      <w:r w:rsidR="00571065">
        <w:rPr>
          <w:b/>
          <w:sz w:val="28"/>
          <w:szCs w:val="28"/>
        </w:rPr>
        <w:t>8</w:t>
      </w:r>
      <w:r>
        <w:rPr>
          <w:b/>
          <w:sz w:val="28"/>
          <w:szCs w:val="28"/>
        </w:rPr>
        <w:t xml:space="preserve"> «</w:t>
      </w:r>
      <w:r w:rsidR="00571065" w:rsidRPr="00571065">
        <w:rPr>
          <w:b/>
          <w:sz w:val="28"/>
          <w:szCs w:val="28"/>
        </w:rPr>
        <w:t>Об утверждении положения 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w:t>
      </w:r>
      <w:r>
        <w:rPr>
          <w:b/>
          <w:sz w:val="28"/>
          <w:szCs w:val="28"/>
        </w:rPr>
        <w:t>»</w:t>
      </w:r>
    </w:p>
    <w:p w14:paraId="43BBD5FD" w14:textId="77777777" w:rsidR="00854CB2" w:rsidRDefault="00854CB2" w:rsidP="00571065">
      <w:pPr>
        <w:pStyle w:val="ConsPlusNormal"/>
        <w:jc w:val="both"/>
      </w:pPr>
    </w:p>
    <w:p w14:paraId="180D19AA" w14:textId="77777777" w:rsidR="00854CB2" w:rsidRPr="00BE1E1E" w:rsidRDefault="00854CB2" w:rsidP="00854CB2">
      <w:pPr>
        <w:tabs>
          <w:tab w:val="left" w:pos="5565"/>
        </w:tabs>
        <w:ind w:firstLine="567"/>
        <w:jc w:val="both"/>
        <w:rPr>
          <w:sz w:val="28"/>
          <w:szCs w:val="28"/>
          <w:lang w:eastAsia="ru-RU"/>
        </w:rPr>
      </w:pPr>
      <w:r w:rsidRPr="00BE1E1E">
        <w:rPr>
          <w:sz w:val="28"/>
          <w:szCs w:val="28"/>
          <w:lang w:eastAsia="ru-RU"/>
        </w:rPr>
        <w:t>Руководствуясь Федеральным законом от 12 января 1996 г. № 8-ФЗ «О погребении и похоронном деле», Законом Краснодарского края от 04 февраля 2004 года № 666-КЗ «О погребении и похоронном деле в Краснодарском крае», Федеральным законом от 06 октября 2003 г. № 131-ФЗ «Об общих принципах организации местного самоуправления в Российской Федерации» Уставом Некрасовского сельского поселения Усть-Лабинского района, Совет Некрасовского сельского поселения Усть-Лабинского района р е ш и л:</w:t>
      </w:r>
    </w:p>
    <w:p w14:paraId="499E3E90" w14:textId="11A151CB" w:rsidR="00854CB2" w:rsidRPr="00571065" w:rsidRDefault="00854CB2" w:rsidP="00571065">
      <w:pPr>
        <w:pStyle w:val="a7"/>
        <w:numPr>
          <w:ilvl w:val="0"/>
          <w:numId w:val="1"/>
        </w:numPr>
        <w:jc w:val="both"/>
        <w:rPr>
          <w:sz w:val="28"/>
          <w:szCs w:val="28"/>
          <w:lang w:eastAsia="ru-RU"/>
        </w:rPr>
      </w:pPr>
      <w:r w:rsidRPr="00571065">
        <w:rPr>
          <w:sz w:val="28"/>
          <w:szCs w:val="28"/>
          <w:lang w:eastAsia="ru-RU"/>
        </w:rPr>
        <w:t>Внести следующие изменения:</w:t>
      </w:r>
    </w:p>
    <w:p w14:paraId="56D2EFCE" w14:textId="05D63EA5" w:rsidR="00854CB2" w:rsidRPr="00522CFF" w:rsidRDefault="00854CB2" w:rsidP="00571065">
      <w:pPr>
        <w:ind w:firstLine="709"/>
        <w:jc w:val="both"/>
        <w:rPr>
          <w:sz w:val="28"/>
          <w:szCs w:val="28"/>
          <w:lang w:eastAsia="ru-RU"/>
        </w:rPr>
      </w:pPr>
      <w:r w:rsidRPr="00522CFF">
        <w:rPr>
          <w:sz w:val="28"/>
          <w:szCs w:val="28"/>
          <w:lang w:eastAsia="ru-RU"/>
        </w:rPr>
        <w:t>1.1. П</w:t>
      </w:r>
      <w:r w:rsidR="00571065">
        <w:rPr>
          <w:sz w:val="28"/>
          <w:szCs w:val="28"/>
          <w:lang w:eastAsia="ru-RU"/>
        </w:rPr>
        <w:t xml:space="preserve">риложение к решению Совета Некрасовского сельского поселения Усть-Лабинского района от 03.08.2023 г. № 5 протокол № 58 </w:t>
      </w:r>
      <w:r w:rsidRPr="00522CFF">
        <w:rPr>
          <w:sz w:val="28"/>
          <w:szCs w:val="28"/>
          <w:lang w:eastAsia="ru-RU"/>
        </w:rPr>
        <w:t xml:space="preserve">изложить в </w:t>
      </w:r>
      <w:r w:rsidR="00571065">
        <w:rPr>
          <w:sz w:val="28"/>
          <w:szCs w:val="28"/>
          <w:lang w:eastAsia="ru-RU"/>
        </w:rPr>
        <w:t>новой</w:t>
      </w:r>
      <w:r w:rsidRPr="00522CFF">
        <w:rPr>
          <w:sz w:val="28"/>
          <w:szCs w:val="28"/>
          <w:lang w:eastAsia="ru-RU"/>
        </w:rPr>
        <w:t xml:space="preserve"> редакции</w:t>
      </w:r>
      <w:r w:rsidR="00571065">
        <w:rPr>
          <w:sz w:val="28"/>
          <w:szCs w:val="28"/>
          <w:lang w:eastAsia="ru-RU"/>
        </w:rPr>
        <w:t>, согласно приложению.</w:t>
      </w:r>
    </w:p>
    <w:p w14:paraId="22BB6802" w14:textId="77777777" w:rsidR="00854CB2" w:rsidRPr="00522CFF" w:rsidRDefault="00854CB2" w:rsidP="00854CB2">
      <w:pPr>
        <w:ind w:firstLine="709"/>
        <w:jc w:val="both"/>
        <w:rPr>
          <w:sz w:val="28"/>
          <w:szCs w:val="28"/>
          <w:lang w:eastAsia="ru-RU"/>
        </w:rPr>
      </w:pPr>
      <w:r w:rsidRPr="00522CFF">
        <w:rPr>
          <w:sz w:val="28"/>
          <w:szCs w:val="28"/>
          <w:lang w:eastAsia="ru-RU"/>
        </w:rPr>
        <w:t>2. Общему отделу администрации Некрасовского сельского поселения Усть-Лабинского района (Анисимова) обнародовать настоящее решение, разместить на официальном сайте администрации Некрасовского сельского поселения Усть-Лабинского района www.nekrasovskoesp.ru.</w:t>
      </w:r>
    </w:p>
    <w:p w14:paraId="0A91E26E" w14:textId="77777777" w:rsidR="00854CB2" w:rsidRPr="00522CFF" w:rsidRDefault="00854CB2" w:rsidP="00854CB2">
      <w:pPr>
        <w:ind w:firstLine="709"/>
        <w:jc w:val="both"/>
        <w:rPr>
          <w:sz w:val="28"/>
          <w:szCs w:val="28"/>
          <w:lang w:eastAsia="ru-RU"/>
        </w:rPr>
      </w:pPr>
      <w:r w:rsidRPr="00522CFF">
        <w:rPr>
          <w:sz w:val="28"/>
          <w:szCs w:val="28"/>
          <w:lang w:eastAsia="ru-RU"/>
        </w:rPr>
        <w:t xml:space="preserve">3. Контроль за выполнением настоящего решения возложить на главу Некрасовского сельского поселения Усть-Лабинского района Т.Ю. Скорикову. </w:t>
      </w:r>
    </w:p>
    <w:p w14:paraId="19A8574D" w14:textId="77777777" w:rsidR="00854CB2" w:rsidRDefault="00854CB2" w:rsidP="00854CB2">
      <w:pPr>
        <w:ind w:firstLine="709"/>
        <w:jc w:val="both"/>
        <w:rPr>
          <w:sz w:val="28"/>
          <w:szCs w:val="28"/>
        </w:rPr>
      </w:pPr>
      <w:r w:rsidRPr="00522CFF">
        <w:rPr>
          <w:sz w:val="28"/>
          <w:szCs w:val="28"/>
          <w:lang w:eastAsia="ru-RU"/>
        </w:rPr>
        <w:t>4. Настоящее решение вступает в силу со дня его официального обнародования.</w:t>
      </w:r>
    </w:p>
    <w:p w14:paraId="13E14552" w14:textId="77777777" w:rsidR="00571065" w:rsidRDefault="00571065" w:rsidP="00571065">
      <w:pPr>
        <w:suppressAutoHyphens/>
        <w:jc w:val="both"/>
        <w:rPr>
          <w:sz w:val="28"/>
          <w:szCs w:val="28"/>
        </w:rPr>
      </w:pPr>
    </w:p>
    <w:p w14:paraId="787FF665" w14:textId="6C0195EB" w:rsidR="00854CB2" w:rsidRPr="00DD6352" w:rsidRDefault="00854CB2" w:rsidP="00571065">
      <w:pPr>
        <w:suppressAutoHyphens/>
        <w:jc w:val="both"/>
        <w:rPr>
          <w:rFonts w:ascii="Calibri" w:eastAsia="Calibri" w:hAnsi="Calibri"/>
          <w:sz w:val="22"/>
          <w:szCs w:val="22"/>
          <w:lang w:eastAsia="zh-CN"/>
        </w:rPr>
      </w:pPr>
      <w:r w:rsidRPr="00DD6352">
        <w:rPr>
          <w:rFonts w:eastAsia="Calibri"/>
          <w:sz w:val="28"/>
          <w:szCs w:val="28"/>
          <w:lang w:eastAsia="ru-RU"/>
        </w:rPr>
        <w:t xml:space="preserve">Председатель Совета </w:t>
      </w:r>
    </w:p>
    <w:p w14:paraId="601C8B62" w14:textId="77777777" w:rsidR="00854CB2" w:rsidRPr="00DD6352" w:rsidRDefault="00854CB2" w:rsidP="00854CB2">
      <w:pPr>
        <w:suppressAutoHyphens/>
        <w:ind w:left="-567" w:firstLine="567"/>
        <w:jc w:val="both"/>
        <w:rPr>
          <w:rFonts w:ascii="Calibri" w:eastAsia="Calibri" w:hAnsi="Calibri"/>
          <w:sz w:val="22"/>
          <w:szCs w:val="22"/>
          <w:lang w:eastAsia="zh-CN"/>
        </w:rPr>
      </w:pPr>
      <w:r w:rsidRPr="00DD6352">
        <w:rPr>
          <w:rFonts w:eastAsia="Calibri"/>
          <w:sz w:val="28"/>
          <w:szCs w:val="28"/>
          <w:lang w:eastAsia="ru-RU"/>
        </w:rPr>
        <w:t>Некрасовского сельского поселения</w:t>
      </w:r>
    </w:p>
    <w:p w14:paraId="39D7C485" w14:textId="63802435" w:rsidR="00854CB2" w:rsidRDefault="00854CB2" w:rsidP="00571065">
      <w:pPr>
        <w:suppressAutoHyphens/>
        <w:ind w:left="-567" w:firstLine="567"/>
        <w:jc w:val="both"/>
        <w:rPr>
          <w:rFonts w:ascii="Calibri" w:eastAsia="Calibri" w:hAnsi="Calibri"/>
          <w:sz w:val="22"/>
          <w:szCs w:val="22"/>
          <w:lang w:eastAsia="zh-CN"/>
        </w:rPr>
      </w:pPr>
      <w:r w:rsidRPr="00DD6352">
        <w:rPr>
          <w:rFonts w:eastAsia="Calibri"/>
          <w:sz w:val="28"/>
          <w:szCs w:val="28"/>
          <w:lang w:eastAsia="ru-RU"/>
        </w:rPr>
        <w:t>Усть-Лабинского района</w:t>
      </w:r>
      <w:r w:rsidRPr="00DD6352">
        <w:rPr>
          <w:rFonts w:eastAsia="Calibri"/>
          <w:sz w:val="28"/>
          <w:szCs w:val="28"/>
          <w:lang w:eastAsia="ru-RU"/>
        </w:rPr>
        <w:tab/>
      </w:r>
      <w:r w:rsidRPr="00DD6352">
        <w:rPr>
          <w:rFonts w:eastAsia="Calibri"/>
          <w:sz w:val="28"/>
          <w:szCs w:val="28"/>
          <w:lang w:eastAsia="ru-RU"/>
        </w:rPr>
        <w:tab/>
      </w:r>
      <w:r w:rsidRPr="00DD6352">
        <w:rPr>
          <w:rFonts w:eastAsia="Calibri"/>
          <w:sz w:val="28"/>
          <w:szCs w:val="28"/>
          <w:lang w:eastAsia="ru-RU"/>
        </w:rPr>
        <w:tab/>
      </w:r>
      <w:r w:rsidRPr="00DD6352">
        <w:rPr>
          <w:rFonts w:eastAsia="Calibri"/>
          <w:sz w:val="28"/>
          <w:szCs w:val="28"/>
          <w:lang w:eastAsia="ru-RU"/>
        </w:rPr>
        <w:tab/>
      </w:r>
      <w:r w:rsidRPr="00DD6352">
        <w:rPr>
          <w:rFonts w:eastAsia="Calibri"/>
          <w:sz w:val="28"/>
          <w:szCs w:val="28"/>
          <w:lang w:eastAsia="ru-RU"/>
        </w:rPr>
        <w:tab/>
      </w:r>
      <w:r w:rsidRPr="00DD6352">
        <w:rPr>
          <w:rFonts w:eastAsia="Calibri"/>
          <w:sz w:val="28"/>
          <w:szCs w:val="28"/>
          <w:lang w:eastAsia="ru-RU"/>
        </w:rPr>
        <w:tab/>
        <w:t>Н.С. Шаповалова</w:t>
      </w:r>
    </w:p>
    <w:p w14:paraId="20E46B61" w14:textId="77777777" w:rsidR="00571065" w:rsidRPr="00571065" w:rsidRDefault="00571065" w:rsidP="00571065">
      <w:pPr>
        <w:suppressAutoHyphens/>
        <w:ind w:left="-567" w:firstLine="567"/>
        <w:jc w:val="both"/>
        <w:rPr>
          <w:rFonts w:ascii="Calibri" w:eastAsia="Calibri" w:hAnsi="Calibri"/>
          <w:sz w:val="22"/>
          <w:szCs w:val="22"/>
          <w:lang w:eastAsia="zh-CN"/>
        </w:rPr>
      </w:pPr>
    </w:p>
    <w:p w14:paraId="259AE348" w14:textId="77777777" w:rsidR="00854CB2" w:rsidRDefault="00854CB2" w:rsidP="00854CB2">
      <w:pPr>
        <w:suppressAutoHyphens/>
        <w:jc w:val="both"/>
        <w:rPr>
          <w:rFonts w:eastAsia="Calibri"/>
          <w:sz w:val="28"/>
          <w:szCs w:val="28"/>
          <w:lang w:eastAsia="ru-RU"/>
        </w:rPr>
      </w:pPr>
      <w:r w:rsidRPr="00DD6352">
        <w:rPr>
          <w:rFonts w:eastAsia="Calibri"/>
          <w:sz w:val="28"/>
          <w:szCs w:val="28"/>
          <w:lang w:eastAsia="ru-RU"/>
        </w:rPr>
        <w:t xml:space="preserve">Глава </w:t>
      </w:r>
    </w:p>
    <w:p w14:paraId="420E0724" w14:textId="77777777" w:rsidR="00854CB2" w:rsidRPr="00332CE1" w:rsidRDefault="00854CB2" w:rsidP="00854CB2">
      <w:pPr>
        <w:suppressAutoHyphens/>
        <w:jc w:val="both"/>
        <w:rPr>
          <w:rFonts w:eastAsia="Calibri"/>
          <w:sz w:val="28"/>
          <w:szCs w:val="28"/>
          <w:lang w:eastAsia="ru-RU"/>
        </w:rPr>
      </w:pPr>
      <w:r>
        <w:rPr>
          <w:rFonts w:eastAsia="Calibri"/>
          <w:sz w:val="28"/>
          <w:szCs w:val="28"/>
          <w:lang w:eastAsia="ru-RU"/>
        </w:rPr>
        <w:t>Н</w:t>
      </w:r>
      <w:r w:rsidRPr="00DD6352">
        <w:rPr>
          <w:rFonts w:eastAsia="Calibri"/>
          <w:sz w:val="28"/>
          <w:szCs w:val="28"/>
          <w:lang w:eastAsia="ru-RU"/>
        </w:rPr>
        <w:t>екрасовского сельского поселения</w:t>
      </w:r>
    </w:p>
    <w:p w14:paraId="2F34BC95" w14:textId="77777777" w:rsidR="00854CB2" w:rsidRPr="00DD6352" w:rsidRDefault="00854CB2" w:rsidP="00854CB2">
      <w:pPr>
        <w:suppressAutoHyphens/>
        <w:ind w:right="-234"/>
        <w:jc w:val="both"/>
        <w:rPr>
          <w:rFonts w:ascii="Calibri" w:eastAsia="Calibri" w:hAnsi="Calibri"/>
          <w:sz w:val="22"/>
          <w:szCs w:val="22"/>
          <w:lang w:eastAsia="zh-CN"/>
        </w:rPr>
      </w:pPr>
      <w:r w:rsidRPr="00DD6352">
        <w:rPr>
          <w:rFonts w:eastAsia="Calibri"/>
          <w:sz w:val="28"/>
          <w:szCs w:val="28"/>
          <w:lang w:eastAsia="ru-RU"/>
        </w:rPr>
        <w:t xml:space="preserve">Усть-Лабинского района </w:t>
      </w:r>
      <w:r w:rsidRPr="00DD6352">
        <w:rPr>
          <w:rFonts w:eastAsia="Calibri"/>
          <w:sz w:val="28"/>
          <w:szCs w:val="28"/>
          <w:lang w:eastAsia="ru-RU"/>
        </w:rPr>
        <w:tab/>
      </w:r>
      <w:r w:rsidRPr="00DD6352">
        <w:rPr>
          <w:rFonts w:eastAsia="Calibri"/>
          <w:sz w:val="28"/>
          <w:szCs w:val="28"/>
          <w:lang w:eastAsia="ru-RU"/>
        </w:rPr>
        <w:tab/>
      </w:r>
      <w:r w:rsidRPr="00DD6352">
        <w:rPr>
          <w:rFonts w:eastAsia="Calibri"/>
          <w:sz w:val="28"/>
          <w:szCs w:val="28"/>
          <w:lang w:eastAsia="ru-RU"/>
        </w:rPr>
        <w:tab/>
      </w:r>
      <w:r w:rsidRPr="00DD6352">
        <w:rPr>
          <w:rFonts w:eastAsia="Calibri"/>
          <w:sz w:val="28"/>
          <w:szCs w:val="28"/>
          <w:lang w:eastAsia="ru-RU"/>
        </w:rPr>
        <w:tab/>
      </w:r>
      <w:r w:rsidRPr="00DD6352">
        <w:rPr>
          <w:rFonts w:eastAsia="Calibri"/>
          <w:sz w:val="28"/>
          <w:szCs w:val="28"/>
          <w:lang w:eastAsia="ru-RU"/>
        </w:rPr>
        <w:tab/>
      </w:r>
      <w:r w:rsidRPr="00DD6352">
        <w:rPr>
          <w:rFonts w:eastAsia="Calibri"/>
          <w:sz w:val="28"/>
          <w:szCs w:val="28"/>
          <w:lang w:eastAsia="ru-RU"/>
        </w:rPr>
        <w:tab/>
        <w:t>Т.Ю. Скорикова</w:t>
      </w:r>
    </w:p>
    <w:p w14:paraId="7C89805F" w14:textId="77777777" w:rsidR="00571065" w:rsidRDefault="00571065" w:rsidP="00571065"/>
    <w:p w14:paraId="43A3053A" w14:textId="77777777" w:rsidR="00571065" w:rsidRDefault="00571065" w:rsidP="00571065">
      <w:pPr>
        <w:ind w:left="4248" w:firstLine="708"/>
        <w:jc w:val="both"/>
        <w:rPr>
          <w:sz w:val="28"/>
          <w:szCs w:val="28"/>
        </w:rPr>
      </w:pPr>
    </w:p>
    <w:p w14:paraId="5CE16A04" w14:textId="1722BE61" w:rsidR="00571065" w:rsidRPr="00571065" w:rsidRDefault="00571065" w:rsidP="00571065">
      <w:pPr>
        <w:ind w:left="4956"/>
        <w:rPr>
          <w:sz w:val="28"/>
          <w:szCs w:val="28"/>
        </w:rPr>
      </w:pPr>
      <w:r w:rsidRPr="00571065">
        <w:rPr>
          <w:sz w:val="28"/>
          <w:szCs w:val="28"/>
        </w:rPr>
        <w:lastRenderedPageBreak/>
        <w:t>Приложение</w:t>
      </w:r>
    </w:p>
    <w:p w14:paraId="4EAD11C4" w14:textId="77777777" w:rsidR="00571065" w:rsidRPr="00571065" w:rsidRDefault="00571065" w:rsidP="00571065">
      <w:pPr>
        <w:ind w:left="4248" w:firstLine="708"/>
        <w:rPr>
          <w:sz w:val="28"/>
          <w:szCs w:val="28"/>
        </w:rPr>
      </w:pPr>
      <w:r w:rsidRPr="00571065">
        <w:rPr>
          <w:sz w:val="28"/>
          <w:szCs w:val="28"/>
        </w:rPr>
        <w:t xml:space="preserve">к решению Совета </w:t>
      </w:r>
    </w:p>
    <w:p w14:paraId="608F5EC6" w14:textId="77777777" w:rsidR="00571065" w:rsidRPr="00571065" w:rsidRDefault="00571065" w:rsidP="00571065">
      <w:pPr>
        <w:ind w:left="4956"/>
        <w:rPr>
          <w:sz w:val="28"/>
          <w:szCs w:val="28"/>
        </w:rPr>
      </w:pPr>
      <w:r w:rsidRPr="00571065">
        <w:rPr>
          <w:sz w:val="28"/>
          <w:szCs w:val="28"/>
        </w:rPr>
        <w:t>Некрасовского сельского поселения</w:t>
      </w:r>
    </w:p>
    <w:p w14:paraId="7733B236" w14:textId="77777777" w:rsidR="00571065" w:rsidRPr="00571065" w:rsidRDefault="00571065" w:rsidP="00571065">
      <w:pPr>
        <w:ind w:left="4248" w:firstLine="708"/>
        <w:rPr>
          <w:sz w:val="28"/>
          <w:szCs w:val="28"/>
        </w:rPr>
      </w:pPr>
      <w:r w:rsidRPr="00571065">
        <w:rPr>
          <w:sz w:val="28"/>
          <w:szCs w:val="28"/>
        </w:rPr>
        <w:t>Усть-Лабинского района</w:t>
      </w:r>
    </w:p>
    <w:p w14:paraId="1548AB1F" w14:textId="3C19D1F8" w:rsidR="00571065" w:rsidRPr="00571065" w:rsidRDefault="00571065" w:rsidP="00571065">
      <w:pPr>
        <w:ind w:left="4248" w:firstLine="708"/>
        <w:rPr>
          <w:sz w:val="28"/>
          <w:szCs w:val="28"/>
        </w:rPr>
      </w:pPr>
      <w:r w:rsidRPr="00571065">
        <w:rPr>
          <w:sz w:val="28"/>
          <w:szCs w:val="28"/>
        </w:rPr>
        <w:t xml:space="preserve">от </w:t>
      </w:r>
      <w:r w:rsidR="004A5721">
        <w:rPr>
          <w:sz w:val="28"/>
          <w:szCs w:val="28"/>
        </w:rPr>
        <w:t>_____________</w:t>
      </w:r>
      <w:r w:rsidRPr="00571065">
        <w:rPr>
          <w:sz w:val="28"/>
          <w:szCs w:val="28"/>
        </w:rPr>
        <w:t>2023</w:t>
      </w:r>
      <w:r w:rsidR="004A5721">
        <w:rPr>
          <w:sz w:val="28"/>
          <w:szCs w:val="28"/>
        </w:rPr>
        <w:t xml:space="preserve"> </w:t>
      </w:r>
      <w:r w:rsidRPr="00571065">
        <w:rPr>
          <w:sz w:val="28"/>
          <w:szCs w:val="28"/>
        </w:rPr>
        <w:t>г.</w:t>
      </w:r>
    </w:p>
    <w:p w14:paraId="1FD96E26" w14:textId="2B59E0D0" w:rsidR="00571065" w:rsidRPr="00571065" w:rsidRDefault="00571065" w:rsidP="00571065">
      <w:pPr>
        <w:ind w:left="4248" w:firstLine="708"/>
        <w:rPr>
          <w:sz w:val="28"/>
          <w:szCs w:val="28"/>
        </w:rPr>
      </w:pPr>
      <w:r w:rsidRPr="00571065">
        <w:rPr>
          <w:sz w:val="28"/>
          <w:szCs w:val="28"/>
        </w:rPr>
        <w:t xml:space="preserve">№ </w:t>
      </w:r>
      <w:r w:rsidR="004A5721">
        <w:rPr>
          <w:sz w:val="28"/>
          <w:szCs w:val="28"/>
        </w:rPr>
        <w:t>__</w:t>
      </w:r>
      <w:r w:rsidRPr="00571065">
        <w:rPr>
          <w:sz w:val="28"/>
          <w:szCs w:val="28"/>
        </w:rPr>
        <w:t xml:space="preserve"> протокол № </w:t>
      </w:r>
      <w:r w:rsidR="004A5721">
        <w:rPr>
          <w:sz w:val="28"/>
          <w:szCs w:val="28"/>
        </w:rPr>
        <w:t>__</w:t>
      </w:r>
    </w:p>
    <w:p w14:paraId="73636FE2" w14:textId="77777777" w:rsidR="00571065" w:rsidRPr="00571065" w:rsidRDefault="00571065" w:rsidP="00571065">
      <w:pPr>
        <w:rPr>
          <w:sz w:val="28"/>
          <w:szCs w:val="28"/>
        </w:rPr>
      </w:pPr>
    </w:p>
    <w:p w14:paraId="48C82743" w14:textId="06C4E945" w:rsidR="00571065" w:rsidRPr="00571065" w:rsidRDefault="00571065" w:rsidP="00571065">
      <w:pPr>
        <w:ind w:left="4248" w:firstLine="708"/>
        <w:rPr>
          <w:sz w:val="28"/>
          <w:szCs w:val="28"/>
        </w:rPr>
      </w:pPr>
      <w:r w:rsidRPr="00571065">
        <w:rPr>
          <w:sz w:val="28"/>
          <w:szCs w:val="28"/>
        </w:rPr>
        <w:t>Приложение</w:t>
      </w:r>
    </w:p>
    <w:p w14:paraId="4197206A" w14:textId="77777777" w:rsidR="00571065" w:rsidRPr="00571065" w:rsidRDefault="00571065" w:rsidP="00571065">
      <w:pPr>
        <w:ind w:left="4248" w:firstLine="708"/>
        <w:rPr>
          <w:sz w:val="28"/>
          <w:szCs w:val="28"/>
        </w:rPr>
      </w:pPr>
      <w:r w:rsidRPr="00571065">
        <w:rPr>
          <w:sz w:val="28"/>
          <w:szCs w:val="28"/>
        </w:rPr>
        <w:t xml:space="preserve">к решению Совета </w:t>
      </w:r>
    </w:p>
    <w:p w14:paraId="5DC34BA3" w14:textId="77777777" w:rsidR="00571065" w:rsidRPr="00571065" w:rsidRDefault="00571065" w:rsidP="00571065">
      <w:pPr>
        <w:ind w:left="4248" w:firstLine="708"/>
        <w:rPr>
          <w:sz w:val="28"/>
          <w:szCs w:val="28"/>
        </w:rPr>
      </w:pPr>
      <w:r w:rsidRPr="00571065">
        <w:rPr>
          <w:sz w:val="28"/>
          <w:szCs w:val="28"/>
        </w:rPr>
        <w:t>Некрасовского сельского поселения</w:t>
      </w:r>
    </w:p>
    <w:p w14:paraId="283990D8" w14:textId="77777777" w:rsidR="00571065" w:rsidRPr="00571065" w:rsidRDefault="00571065" w:rsidP="00571065">
      <w:pPr>
        <w:ind w:left="4248" w:firstLine="708"/>
        <w:rPr>
          <w:sz w:val="28"/>
          <w:szCs w:val="28"/>
        </w:rPr>
      </w:pPr>
      <w:r w:rsidRPr="00571065">
        <w:rPr>
          <w:sz w:val="28"/>
          <w:szCs w:val="28"/>
        </w:rPr>
        <w:t>Усть-Лабинского района</w:t>
      </w:r>
    </w:p>
    <w:p w14:paraId="43768623" w14:textId="5DFD206B" w:rsidR="00571065" w:rsidRPr="00571065" w:rsidRDefault="00571065" w:rsidP="00571065">
      <w:pPr>
        <w:ind w:left="4248" w:firstLine="708"/>
        <w:rPr>
          <w:sz w:val="28"/>
          <w:szCs w:val="28"/>
        </w:rPr>
      </w:pPr>
      <w:r w:rsidRPr="00571065">
        <w:rPr>
          <w:sz w:val="28"/>
          <w:szCs w:val="28"/>
        </w:rPr>
        <w:t xml:space="preserve">от </w:t>
      </w:r>
      <w:r w:rsidR="004A5721">
        <w:rPr>
          <w:sz w:val="28"/>
          <w:szCs w:val="28"/>
        </w:rPr>
        <w:t>03.08.20</w:t>
      </w:r>
      <w:r w:rsidRPr="00571065">
        <w:rPr>
          <w:sz w:val="28"/>
          <w:szCs w:val="28"/>
        </w:rPr>
        <w:t>2</w:t>
      </w:r>
      <w:r w:rsidR="004A5721">
        <w:rPr>
          <w:sz w:val="28"/>
          <w:szCs w:val="28"/>
        </w:rPr>
        <w:t xml:space="preserve">3 </w:t>
      </w:r>
      <w:r w:rsidRPr="00571065">
        <w:rPr>
          <w:sz w:val="28"/>
          <w:szCs w:val="28"/>
        </w:rPr>
        <w:t>г.</w:t>
      </w:r>
    </w:p>
    <w:p w14:paraId="5D717266" w14:textId="6223E226" w:rsidR="00571065" w:rsidRPr="00571065" w:rsidRDefault="00571065" w:rsidP="00571065">
      <w:pPr>
        <w:ind w:left="4248" w:firstLine="708"/>
        <w:rPr>
          <w:sz w:val="28"/>
          <w:szCs w:val="28"/>
        </w:rPr>
      </w:pPr>
      <w:r w:rsidRPr="00571065">
        <w:rPr>
          <w:sz w:val="28"/>
          <w:szCs w:val="28"/>
        </w:rPr>
        <w:t xml:space="preserve">№ </w:t>
      </w:r>
      <w:r w:rsidR="004A5721">
        <w:rPr>
          <w:sz w:val="28"/>
          <w:szCs w:val="28"/>
        </w:rPr>
        <w:t>5</w:t>
      </w:r>
      <w:r w:rsidRPr="00571065">
        <w:rPr>
          <w:sz w:val="28"/>
          <w:szCs w:val="28"/>
        </w:rPr>
        <w:t xml:space="preserve"> протокол № </w:t>
      </w:r>
      <w:r w:rsidR="004A5721">
        <w:rPr>
          <w:sz w:val="28"/>
          <w:szCs w:val="28"/>
        </w:rPr>
        <w:t>58</w:t>
      </w:r>
    </w:p>
    <w:p w14:paraId="643E985B" w14:textId="77777777" w:rsidR="00571065" w:rsidRPr="00571065" w:rsidRDefault="00571065" w:rsidP="00571065">
      <w:pPr>
        <w:rPr>
          <w:sz w:val="28"/>
          <w:szCs w:val="28"/>
        </w:rPr>
      </w:pPr>
    </w:p>
    <w:p w14:paraId="5067CB13" w14:textId="77777777" w:rsidR="00571065" w:rsidRPr="00571065" w:rsidRDefault="00571065" w:rsidP="00571065">
      <w:pPr>
        <w:jc w:val="center"/>
        <w:rPr>
          <w:b/>
          <w:bCs/>
          <w:sz w:val="28"/>
          <w:szCs w:val="28"/>
        </w:rPr>
      </w:pPr>
      <w:r w:rsidRPr="00571065">
        <w:rPr>
          <w:b/>
          <w:bCs/>
          <w:sz w:val="28"/>
          <w:szCs w:val="28"/>
        </w:rPr>
        <w:t>ПОЛОЖЕНИЕ</w:t>
      </w:r>
    </w:p>
    <w:p w14:paraId="6EF2DE7E" w14:textId="38E686F2" w:rsidR="00571065" w:rsidRPr="00571065" w:rsidRDefault="00571065" w:rsidP="00571065">
      <w:pPr>
        <w:jc w:val="center"/>
        <w:rPr>
          <w:b/>
          <w:bCs/>
          <w:sz w:val="28"/>
          <w:szCs w:val="28"/>
        </w:rPr>
      </w:pPr>
      <w:r w:rsidRPr="00571065">
        <w:rPr>
          <w:b/>
          <w:bCs/>
          <w:sz w:val="28"/>
          <w:szCs w:val="28"/>
        </w:rPr>
        <w:t>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w:t>
      </w:r>
    </w:p>
    <w:p w14:paraId="3B8A2D2D" w14:textId="7ED3D318" w:rsidR="00571065" w:rsidRPr="00571065" w:rsidRDefault="00571065" w:rsidP="00571065">
      <w:pPr>
        <w:jc w:val="both"/>
        <w:rPr>
          <w:sz w:val="28"/>
          <w:szCs w:val="28"/>
        </w:rPr>
      </w:pPr>
      <w:r w:rsidRPr="00571065">
        <w:rPr>
          <w:sz w:val="28"/>
          <w:szCs w:val="28"/>
        </w:rPr>
        <w:t xml:space="preserve"> </w:t>
      </w:r>
    </w:p>
    <w:p w14:paraId="2C427519" w14:textId="07A7F02E" w:rsidR="00571065" w:rsidRPr="00571065" w:rsidRDefault="00571065" w:rsidP="00571065">
      <w:pPr>
        <w:jc w:val="both"/>
        <w:rPr>
          <w:sz w:val="28"/>
          <w:szCs w:val="28"/>
        </w:rPr>
      </w:pPr>
      <w:r w:rsidRPr="00571065">
        <w:rPr>
          <w:sz w:val="28"/>
          <w:szCs w:val="28"/>
        </w:rPr>
        <w:t xml:space="preserve">         1. Настоящее Положение разработано в соответствии  с Федеральным законом от 25 декабря 2008 года № 273 –ФЗ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558-ФЗ «О предоставлении гражданам, претендующим на замещение  государственных должностей Российской Федерации и лицами,  замещающим государственные должности Российской Федерации,  сведений о доходах, об имуществе и  обязательствах имущественного характера», Указом Президента  Российской Федерации от 2 апреля 2013 года № -310 «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постановлением  Законодательного собрания  Краснодарского края от 15 июля 2009 года № 1504-П «О предоставлении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сведений о доходах, об имуществе и обязательствах имущественного характера».</w:t>
      </w:r>
    </w:p>
    <w:p w14:paraId="00ACD78D" w14:textId="50B5D91F" w:rsidR="00571065" w:rsidRPr="00571065" w:rsidRDefault="00571065" w:rsidP="00571065">
      <w:pPr>
        <w:jc w:val="both"/>
        <w:rPr>
          <w:sz w:val="28"/>
          <w:szCs w:val="28"/>
        </w:rPr>
      </w:pPr>
      <w:r w:rsidRPr="00571065">
        <w:rPr>
          <w:sz w:val="28"/>
          <w:szCs w:val="28"/>
        </w:rPr>
        <w:t xml:space="preserve">         2. Настоящим </w:t>
      </w:r>
      <w:r w:rsidR="004A5721" w:rsidRPr="00571065">
        <w:rPr>
          <w:sz w:val="28"/>
          <w:szCs w:val="28"/>
        </w:rPr>
        <w:t>Положением определяется</w:t>
      </w:r>
      <w:r w:rsidRPr="00571065">
        <w:rPr>
          <w:sz w:val="28"/>
          <w:szCs w:val="28"/>
        </w:rPr>
        <w:t xml:space="preserve"> порядок предоставления:</w:t>
      </w:r>
    </w:p>
    <w:p w14:paraId="06B2BF34" w14:textId="6B574DE1" w:rsidR="00571065" w:rsidRPr="00571065" w:rsidRDefault="00571065" w:rsidP="00571065">
      <w:pPr>
        <w:jc w:val="both"/>
        <w:rPr>
          <w:sz w:val="28"/>
          <w:szCs w:val="28"/>
        </w:rPr>
      </w:pPr>
      <w:r w:rsidRPr="00571065">
        <w:rPr>
          <w:sz w:val="28"/>
          <w:szCs w:val="28"/>
        </w:rPr>
        <w:t xml:space="preserve">         а) гражданами, претендующими </w:t>
      </w:r>
      <w:r w:rsidR="004A5721" w:rsidRPr="00571065">
        <w:rPr>
          <w:sz w:val="28"/>
          <w:szCs w:val="28"/>
        </w:rPr>
        <w:t>на замещение</w:t>
      </w:r>
      <w:r w:rsidRPr="00571065">
        <w:rPr>
          <w:sz w:val="28"/>
          <w:szCs w:val="28"/>
        </w:rPr>
        <w:t xml:space="preserve"> муниципальных должностей,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его супруги(супруга) и несовершеннолетних детей;</w:t>
      </w:r>
    </w:p>
    <w:p w14:paraId="3996BB7E" w14:textId="6507FDD6" w:rsidR="00571065" w:rsidRPr="00571065" w:rsidRDefault="00571065" w:rsidP="00571065">
      <w:pPr>
        <w:jc w:val="both"/>
        <w:rPr>
          <w:sz w:val="28"/>
          <w:szCs w:val="28"/>
        </w:rPr>
      </w:pPr>
      <w:r w:rsidRPr="00571065">
        <w:rPr>
          <w:sz w:val="28"/>
          <w:szCs w:val="28"/>
        </w:rPr>
        <w:t xml:space="preserve">         б) лицами, замещающими муниципальные должности, </w:t>
      </w:r>
      <w:r w:rsidR="004A5721" w:rsidRPr="00571065">
        <w:rPr>
          <w:sz w:val="28"/>
          <w:szCs w:val="28"/>
        </w:rPr>
        <w:t>сведений о</w:t>
      </w:r>
      <w:r w:rsidRPr="00571065">
        <w:rPr>
          <w:sz w:val="28"/>
          <w:szCs w:val="28"/>
        </w:rPr>
        <w:t xml:space="preserve"> доходах, об имуществе и обязательствах имущественного характера, а также сведений о доходах, расходах</w:t>
      </w:r>
      <w:r w:rsidR="004A5721" w:rsidRPr="00571065">
        <w:rPr>
          <w:sz w:val="28"/>
          <w:szCs w:val="28"/>
        </w:rPr>
        <w:t>, об</w:t>
      </w:r>
      <w:r w:rsidRPr="00571065">
        <w:rPr>
          <w:sz w:val="28"/>
          <w:szCs w:val="28"/>
        </w:rPr>
        <w:t xml:space="preserve"> имуществе </w:t>
      </w:r>
      <w:r w:rsidR="004A5721" w:rsidRPr="00571065">
        <w:rPr>
          <w:sz w:val="28"/>
          <w:szCs w:val="28"/>
        </w:rPr>
        <w:t>и обязательствах</w:t>
      </w:r>
      <w:r w:rsidRPr="00571065">
        <w:rPr>
          <w:sz w:val="28"/>
          <w:szCs w:val="28"/>
        </w:rPr>
        <w:t xml:space="preserve"> </w:t>
      </w:r>
      <w:r w:rsidRPr="00571065">
        <w:rPr>
          <w:sz w:val="28"/>
          <w:szCs w:val="28"/>
        </w:rPr>
        <w:lastRenderedPageBreak/>
        <w:t>имущественного характера его супруги (супруга) и несовершеннолетних детей;</w:t>
      </w:r>
    </w:p>
    <w:p w14:paraId="2D8AB517" w14:textId="170E7271" w:rsidR="00571065" w:rsidRPr="00571065" w:rsidRDefault="00571065" w:rsidP="00571065">
      <w:pPr>
        <w:jc w:val="both"/>
        <w:rPr>
          <w:sz w:val="28"/>
          <w:szCs w:val="28"/>
        </w:rPr>
      </w:pPr>
      <w:r w:rsidRPr="00571065">
        <w:rPr>
          <w:sz w:val="28"/>
          <w:szCs w:val="28"/>
        </w:rPr>
        <w:t xml:space="preserve">         3. В соответствие со статьей 1 Закона Краснодарского края от 8 июня 2007 года № 1243-КЗ «О Реестре муниципальных должностей и Реестре должностей муниципальной службы в Краснодарском крае» в Реестр муниципальных должностей включаются следующие должности:</w:t>
      </w:r>
    </w:p>
    <w:p w14:paraId="0F414F4E" w14:textId="472BB641" w:rsidR="00571065" w:rsidRPr="00571065" w:rsidRDefault="00571065" w:rsidP="00571065">
      <w:pPr>
        <w:jc w:val="both"/>
        <w:rPr>
          <w:sz w:val="28"/>
          <w:szCs w:val="28"/>
        </w:rPr>
      </w:pPr>
      <w:r w:rsidRPr="00571065">
        <w:rPr>
          <w:sz w:val="28"/>
          <w:szCs w:val="28"/>
        </w:rPr>
        <w:t xml:space="preserve">         </w:t>
      </w:r>
      <w:r w:rsidR="004A5721">
        <w:rPr>
          <w:sz w:val="28"/>
          <w:szCs w:val="28"/>
        </w:rPr>
        <w:t xml:space="preserve">- </w:t>
      </w:r>
      <w:r w:rsidRPr="00571065">
        <w:rPr>
          <w:sz w:val="28"/>
          <w:szCs w:val="28"/>
        </w:rPr>
        <w:t>глава муниципального образования;</w:t>
      </w:r>
    </w:p>
    <w:p w14:paraId="3664E370" w14:textId="31C03E62" w:rsidR="00571065" w:rsidRPr="00571065" w:rsidRDefault="00571065" w:rsidP="00571065">
      <w:pPr>
        <w:jc w:val="both"/>
        <w:rPr>
          <w:sz w:val="28"/>
          <w:szCs w:val="28"/>
        </w:rPr>
      </w:pPr>
      <w:r w:rsidRPr="00571065">
        <w:rPr>
          <w:sz w:val="28"/>
          <w:szCs w:val="28"/>
        </w:rPr>
        <w:t xml:space="preserve">        </w:t>
      </w:r>
      <w:r w:rsidR="004A5721">
        <w:rPr>
          <w:sz w:val="28"/>
          <w:szCs w:val="28"/>
        </w:rPr>
        <w:t xml:space="preserve">- </w:t>
      </w:r>
      <w:r w:rsidRPr="00571065">
        <w:rPr>
          <w:sz w:val="28"/>
          <w:szCs w:val="28"/>
        </w:rPr>
        <w:t xml:space="preserve"> председатель представительного органа муниципального образования;</w:t>
      </w:r>
    </w:p>
    <w:p w14:paraId="6A05D2F8" w14:textId="23B0DAB8" w:rsidR="00571065" w:rsidRPr="00571065" w:rsidRDefault="00571065" w:rsidP="00571065">
      <w:pPr>
        <w:jc w:val="both"/>
        <w:rPr>
          <w:sz w:val="28"/>
          <w:szCs w:val="28"/>
        </w:rPr>
      </w:pPr>
      <w:r w:rsidRPr="00571065">
        <w:rPr>
          <w:sz w:val="28"/>
          <w:szCs w:val="28"/>
        </w:rPr>
        <w:t xml:space="preserve">        </w:t>
      </w:r>
      <w:r w:rsidR="004A5721">
        <w:rPr>
          <w:sz w:val="28"/>
          <w:szCs w:val="28"/>
        </w:rPr>
        <w:t xml:space="preserve">- </w:t>
      </w:r>
      <w:r w:rsidRPr="00571065">
        <w:rPr>
          <w:sz w:val="28"/>
          <w:szCs w:val="28"/>
        </w:rPr>
        <w:t xml:space="preserve"> первый заместитель председателя представительного органа муниципального образования;</w:t>
      </w:r>
    </w:p>
    <w:p w14:paraId="25ADEA5B" w14:textId="3962B77E" w:rsidR="00571065" w:rsidRPr="00571065" w:rsidRDefault="00571065" w:rsidP="00571065">
      <w:pPr>
        <w:jc w:val="both"/>
        <w:rPr>
          <w:sz w:val="28"/>
          <w:szCs w:val="28"/>
        </w:rPr>
      </w:pPr>
      <w:r w:rsidRPr="00571065">
        <w:rPr>
          <w:sz w:val="28"/>
          <w:szCs w:val="28"/>
        </w:rPr>
        <w:t xml:space="preserve">         </w:t>
      </w:r>
      <w:r w:rsidR="004A5721">
        <w:rPr>
          <w:sz w:val="28"/>
          <w:szCs w:val="28"/>
        </w:rPr>
        <w:t xml:space="preserve">- </w:t>
      </w:r>
      <w:r w:rsidRPr="00571065">
        <w:rPr>
          <w:sz w:val="28"/>
          <w:szCs w:val="28"/>
        </w:rPr>
        <w:t>заместитель председателя представительного органа муниципального образования;</w:t>
      </w:r>
    </w:p>
    <w:p w14:paraId="6EC2460F" w14:textId="13C051F4" w:rsidR="00571065" w:rsidRPr="00571065" w:rsidRDefault="00571065" w:rsidP="00571065">
      <w:pPr>
        <w:jc w:val="both"/>
        <w:rPr>
          <w:sz w:val="28"/>
          <w:szCs w:val="28"/>
        </w:rPr>
      </w:pPr>
      <w:r w:rsidRPr="00571065">
        <w:rPr>
          <w:sz w:val="28"/>
          <w:szCs w:val="28"/>
        </w:rPr>
        <w:t xml:space="preserve">            </w:t>
      </w:r>
      <w:r w:rsidR="004A5721">
        <w:rPr>
          <w:sz w:val="28"/>
          <w:szCs w:val="28"/>
        </w:rPr>
        <w:t xml:space="preserve">- </w:t>
      </w:r>
      <w:r w:rsidRPr="00571065">
        <w:rPr>
          <w:sz w:val="28"/>
          <w:szCs w:val="28"/>
        </w:rPr>
        <w:t>председатель комитета (комиссии) представительного органа муниципального образования;</w:t>
      </w:r>
    </w:p>
    <w:p w14:paraId="4E949032" w14:textId="25994947" w:rsidR="00571065" w:rsidRPr="00571065" w:rsidRDefault="00571065" w:rsidP="00571065">
      <w:pPr>
        <w:jc w:val="both"/>
        <w:rPr>
          <w:sz w:val="28"/>
          <w:szCs w:val="28"/>
        </w:rPr>
      </w:pPr>
      <w:r w:rsidRPr="00571065">
        <w:rPr>
          <w:sz w:val="28"/>
          <w:szCs w:val="28"/>
        </w:rPr>
        <w:t xml:space="preserve">         </w:t>
      </w:r>
      <w:r w:rsidR="004A5721">
        <w:rPr>
          <w:sz w:val="28"/>
          <w:szCs w:val="28"/>
        </w:rPr>
        <w:t xml:space="preserve">- </w:t>
      </w:r>
      <w:r w:rsidRPr="00571065">
        <w:rPr>
          <w:sz w:val="28"/>
          <w:szCs w:val="28"/>
        </w:rPr>
        <w:t>депутат представительного органа муниципального образования;</w:t>
      </w:r>
    </w:p>
    <w:p w14:paraId="45F1F17E" w14:textId="62E9600A" w:rsidR="00571065" w:rsidRPr="00571065" w:rsidRDefault="00571065" w:rsidP="00571065">
      <w:pPr>
        <w:jc w:val="both"/>
        <w:rPr>
          <w:sz w:val="28"/>
          <w:szCs w:val="28"/>
        </w:rPr>
      </w:pPr>
      <w:r w:rsidRPr="00571065">
        <w:rPr>
          <w:sz w:val="28"/>
          <w:szCs w:val="28"/>
        </w:rPr>
        <w:t xml:space="preserve">         </w:t>
      </w:r>
      <w:r w:rsidR="004A5721">
        <w:rPr>
          <w:sz w:val="28"/>
          <w:szCs w:val="28"/>
        </w:rPr>
        <w:t xml:space="preserve">- </w:t>
      </w:r>
      <w:r w:rsidRPr="00571065">
        <w:rPr>
          <w:sz w:val="28"/>
          <w:szCs w:val="28"/>
        </w:rPr>
        <w:t>председатель избирательной комиссии муниципального образования;</w:t>
      </w:r>
    </w:p>
    <w:p w14:paraId="07220040" w14:textId="7DC78842" w:rsidR="00571065" w:rsidRPr="00571065" w:rsidRDefault="00571065" w:rsidP="00571065">
      <w:pPr>
        <w:jc w:val="both"/>
        <w:rPr>
          <w:sz w:val="28"/>
          <w:szCs w:val="28"/>
        </w:rPr>
      </w:pPr>
      <w:r w:rsidRPr="00571065">
        <w:rPr>
          <w:sz w:val="28"/>
          <w:szCs w:val="28"/>
        </w:rPr>
        <w:t xml:space="preserve">         </w:t>
      </w:r>
      <w:r w:rsidR="004A5721">
        <w:rPr>
          <w:sz w:val="28"/>
          <w:szCs w:val="28"/>
        </w:rPr>
        <w:t xml:space="preserve">- </w:t>
      </w:r>
      <w:r w:rsidRPr="00571065">
        <w:rPr>
          <w:sz w:val="28"/>
          <w:szCs w:val="28"/>
        </w:rPr>
        <w:t>секретарь избирательной комиссии муниципального образования;</w:t>
      </w:r>
    </w:p>
    <w:p w14:paraId="7517D16E" w14:textId="4288C16D" w:rsidR="00571065" w:rsidRPr="00571065" w:rsidRDefault="00571065" w:rsidP="00571065">
      <w:pPr>
        <w:jc w:val="both"/>
        <w:rPr>
          <w:sz w:val="28"/>
          <w:szCs w:val="28"/>
        </w:rPr>
      </w:pPr>
      <w:r w:rsidRPr="00571065">
        <w:rPr>
          <w:sz w:val="28"/>
          <w:szCs w:val="28"/>
        </w:rPr>
        <w:t xml:space="preserve">         </w:t>
      </w:r>
      <w:r w:rsidR="004A5721">
        <w:rPr>
          <w:sz w:val="28"/>
          <w:szCs w:val="28"/>
        </w:rPr>
        <w:t xml:space="preserve">- </w:t>
      </w:r>
      <w:r w:rsidRPr="00571065">
        <w:rPr>
          <w:sz w:val="28"/>
          <w:szCs w:val="28"/>
        </w:rPr>
        <w:t>председатель контрольно-счетного органа муниципального образования;</w:t>
      </w:r>
    </w:p>
    <w:p w14:paraId="463A6426" w14:textId="199AB494" w:rsidR="00571065" w:rsidRPr="00571065" w:rsidRDefault="00571065" w:rsidP="00571065">
      <w:pPr>
        <w:jc w:val="both"/>
        <w:rPr>
          <w:sz w:val="28"/>
          <w:szCs w:val="28"/>
        </w:rPr>
      </w:pPr>
      <w:r w:rsidRPr="00571065">
        <w:rPr>
          <w:sz w:val="28"/>
          <w:szCs w:val="28"/>
        </w:rPr>
        <w:t xml:space="preserve">         </w:t>
      </w:r>
      <w:r w:rsidR="004A5721">
        <w:rPr>
          <w:sz w:val="28"/>
          <w:szCs w:val="28"/>
        </w:rPr>
        <w:t xml:space="preserve">- </w:t>
      </w:r>
      <w:r w:rsidRPr="00571065">
        <w:rPr>
          <w:sz w:val="28"/>
          <w:szCs w:val="28"/>
        </w:rPr>
        <w:t>заместитель председателя контрольно-счетного органа муниципального образования;</w:t>
      </w:r>
    </w:p>
    <w:p w14:paraId="0A7BCDC9" w14:textId="5219B739" w:rsidR="00571065" w:rsidRPr="00571065" w:rsidRDefault="00571065" w:rsidP="00571065">
      <w:pPr>
        <w:jc w:val="both"/>
        <w:rPr>
          <w:sz w:val="28"/>
          <w:szCs w:val="28"/>
        </w:rPr>
      </w:pPr>
      <w:r w:rsidRPr="00571065">
        <w:rPr>
          <w:sz w:val="28"/>
          <w:szCs w:val="28"/>
        </w:rPr>
        <w:t xml:space="preserve">         </w:t>
      </w:r>
      <w:r w:rsidR="004A5721">
        <w:rPr>
          <w:sz w:val="28"/>
          <w:szCs w:val="28"/>
        </w:rPr>
        <w:t xml:space="preserve">- </w:t>
      </w:r>
      <w:r w:rsidRPr="00571065">
        <w:rPr>
          <w:sz w:val="28"/>
          <w:szCs w:val="28"/>
        </w:rPr>
        <w:t>аудитор контрольно-счетного органа муниципального образования.</w:t>
      </w:r>
    </w:p>
    <w:p w14:paraId="68B200F4" w14:textId="53FFFF4F" w:rsidR="00571065" w:rsidRPr="00571065" w:rsidRDefault="00571065" w:rsidP="00571065">
      <w:pPr>
        <w:jc w:val="both"/>
        <w:rPr>
          <w:sz w:val="28"/>
          <w:szCs w:val="28"/>
        </w:rPr>
      </w:pPr>
      <w:r w:rsidRPr="00571065">
        <w:rPr>
          <w:sz w:val="28"/>
          <w:szCs w:val="28"/>
        </w:rPr>
        <w:t xml:space="preserve">         4. Гражданин, претендующий на </w:t>
      </w:r>
      <w:r w:rsidR="004A5721" w:rsidRPr="00571065">
        <w:rPr>
          <w:sz w:val="28"/>
          <w:szCs w:val="28"/>
        </w:rPr>
        <w:t>замещение муниципальной должности,</w:t>
      </w:r>
      <w:r w:rsidRPr="00571065">
        <w:rPr>
          <w:sz w:val="28"/>
          <w:szCs w:val="28"/>
        </w:rPr>
        <w:t xml:space="preserve"> представляет:</w:t>
      </w:r>
    </w:p>
    <w:p w14:paraId="73E9304E" w14:textId="1EF26BE4" w:rsidR="00571065" w:rsidRPr="00571065" w:rsidRDefault="00571065" w:rsidP="00571065">
      <w:pPr>
        <w:jc w:val="both"/>
        <w:rPr>
          <w:sz w:val="28"/>
          <w:szCs w:val="28"/>
        </w:rPr>
      </w:pPr>
      <w:r w:rsidRPr="00571065">
        <w:rPr>
          <w:sz w:val="28"/>
          <w:szCs w:val="28"/>
        </w:rPr>
        <w:t xml:space="preserve">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14:paraId="1464A67A" w14:textId="5521DCC6" w:rsidR="00571065" w:rsidRPr="00571065" w:rsidRDefault="00571065" w:rsidP="004A5721">
      <w:pPr>
        <w:ind w:firstLine="708"/>
        <w:jc w:val="both"/>
        <w:rPr>
          <w:sz w:val="28"/>
          <w:szCs w:val="28"/>
        </w:rPr>
      </w:pPr>
      <w:r w:rsidRPr="00571065">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14:paraId="3AE101AB" w14:textId="5951CB7A" w:rsidR="00571065" w:rsidRPr="00571065" w:rsidRDefault="00571065" w:rsidP="00571065">
      <w:pPr>
        <w:jc w:val="both"/>
        <w:rPr>
          <w:sz w:val="28"/>
          <w:szCs w:val="28"/>
        </w:rPr>
      </w:pPr>
      <w:r w:rsidRPr="00571065">
        <w:rPr>
          <w:sz w:val="28"/>
          <w:szCs w:val="28"/>
        </w:rPr>
        <w:t xml:space="preserve">         5. Лицо, замещающее муниципальную должность, представляет ежегодно, не позднее 30 </w:t>
      </w:r>
      <w:r w:rsidR="004A5721" w:rsidRPr="00571065">
        <w:rPr>
          <w:sz w:val="28"/>
          <w:szCs w:val="28"/>
        </w:rPr>
        <w:t>апреля года</w:t>
      </w:r>
      <w:r w:rsidRPr="00571065">
        <w:rPr>
          <w:sz w:val="28"/>
          <w:szCs w:val="28"/>
        </w:rPr>
        <w:t>, следующего за отчетным:</w:t>
      </w:r>
    </w:p>
    <w:p w14:paraId="6509DA1B" w14:textId="02C4F759" w:rsidR="00571065" w:rsidRPr="00571065" w:rsidRDefault="00571065" w:rsidP="004A5721">
      <w:pPr>
        <w:ind w:firstLine="708"/>
        <w:jc w:val="both"/>
        <w:rPr>
          <w:sz w:val="28"/>
          <w:szCs w:val="28"/>
        </w:rPr>
      </w:pPr>
      <w:r w:rsidRPr="00571065">
        <w:rPr>
          <w:sz w:val="28"/>
          <w:szCs w:val="28"/>
        </w:rPr>
        <w:t xml:space="preserve">а) сведения   о    своих   </w:t>
      </w:r>
      <w:r w:rsidR="004A5721" w:rsidRPr="00571065">
        <w:rPr>
          <w:sz w:val="28"/>
          <w:szCs w:val="28"/>
        </w:rPr>
        <w:t>доходах, полученных</w:t>
      </w:r>
      <w:r w:rsidRPr="00571065">
        <w:rPr>
          <w:sz w:val="28"/>
          <w:szCs w:val="28"/>
        </w:rPr>
        <w:t xml:space="preserve">   за   отчетный   период (с 1 </w:t>
      </w:r>
      <w:r w:rsidR="004A5721" w:rsidRPr="00571065">
        <w:rPr>
          <w:sz w:val="28"/>
          <w:szCs w:val="28"/>
        </w:rPr>
        <w:t>января по</w:t>
      </w:r>
      <w:r w:rsidRPr="00571065">
        <w:rPr>
          <w:sz w:val="28"/>
          <w:szCs w:val="28"/>
        </w:rPr>
        <w:t xml:space="preserve"> 31 декабря) от всех источников (включая денежное вознаграждение, пенсии, пособия, иные выплаты</w:t>
      </w:r>
      <w:r w:rsidR="004A5721" w:rsidRPr="00571065">
        <w:rPr>
          <w:sz w:val="28"/>
          <w:szCs w:val="28"/>
        </w:rPr>
        <w:t>), сведения</w:t>
      </w:r>
      <w:r w:rsidRPr="00571065">
        <w:rPr>
          <w:sz w:val="28"/>
          <w:szCs w:val="28"/>
        </w:rPr>
        <w:t xml:space="preserve"> об имуществе, принадлежащем ему на праве собственности, и о своих обязательствах имущественного </w:t>
      </w:r>
      <w:r w:rsidR="004A5721" w:rsidRPr="00571065">
        <w:rPr>
          <w:sz w:val="28"/>
          <w:szCs w:val="28"/>
        </w:rPr>
        <w:t>характера по</w:t>
      </w:r>
      <w:r w:rsidRPr="00571065">
        <w:rPr>
          <w:sz w:val="28"/>
          <w:szCs w:val="28"/>
        </w:rPr>
        <w:t xml:space="preserve"> состоянию на конец отчетного периода;</w:t>
      </w:r>
    </w:p>
    <w:p w14:paraId="4601279B" w14:textId="77777777" w:rsidR="00571065" w:rsidRPr="00571065" w:rsidRDefault="00571065" w:rsidP="00571065">
      <w:pPr>
        <w:jc w:val="both"/>
        <w:rPr>
          <w:sz w:val="28"/>
          <w:szCs w:val="28"/>
        </w:rPr>
      </w:pPr>
    </w:p>
    <w:p w14:paraId="3E95C6EC" w14:textId="31F7DF5D" w:rsidR="00571065" w:rsidRPr="00571065" w:rsidRDefault="00571065" w:rsidP="004A5721">
      <w:pPr>
        <w:ind w:firstLine="708"/>
        <w:jc w:val="both"/>
        <w:rPr>
          <w:sz w:val="28"/>
          <w:szCs w:val="28"/>
        </w:rPr>
      </w:pPr>
      <w:r w:rsidRPr="00571065">
        <w:rPr>
          <w:sz w:val="28"/>
          <w:szCs w:val="28"/>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134F98D2" w14:textId="0D40CDAD" w:rsidR="00571065" w:rsidRPr="00571065" w:rsidRDefault="00571065" w:rsidP="004A5721">
      <w:pPr>
        <w:ind w:firstLine="708"/>
        <w:jc w:val="both"/>
        <w:rPr>
          <w:sz w:val="28"/>
          <w:szCs w:val="28"/>
        </w:rPr>
      </w:pPr>
      <w:r w:rsidRPr="00571065">
        <w:rPr>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им, его супругой (супругом) и (или) несовершеннолетними детьми в течение календарного года, предшествующего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 получения средств, за счет которых совершены эти сделки.</w:t>
      </w:r>
    </w:p>
    <w:p w14:paraId="5EA7185B" w14:textId="0A1F25FD" w:rsidR="00571065" w:rsidRPr="00571065" w:rsidRDefault="00571065" w:rsidP="004A5721">
      <w:pPr>
        <w:ind w:firstLine="708"/>
        <w:jc w:val="both"/>
        <w:rPr>
          <w:sz w:val="28"/>
          <w:szCs w:val="28"/>
        </w:rPr>
      </w:pPr>
      <w:r w:rsidRPr="00571065">
        <w:rPr>
          <w:sz w:val="28"/>
          <w:szCs w:val="28"/>
        </w:rPr>
        <w:t>6. Сведения о доходах, расходах, об имуществе и обязательствах имущественного характера предоставляются  по форме справки, утвержденной Указом Президента Российской  Федерации от 23 июня 2014 года «460 «Об утверждении формы справки о доходах, расходах, об обязательствах имущественного характера  и внесении изменений в некоторые акты Президента Российской Федерации».</w:t>
      </w:r>
    </w:p>
    <w:p w14:paraId="78B5A680" w14:textId="680120F7" w:rsidR="00571065" w:rsidRPr="00571065" w:rsidRDefault="00571065" w:rsidP="004A5721">
      <w:pPr>
        <w:ind w:firstLine="708"/>
        <w:jc w:val="both"/>
        <w:rPr>
          <w:sz w:val="28"/>
          <w:szCs w:val="28"/>
        </w:rPr>
      </w:pPr>
      <w:r w:rsidRPr="00571065">
        <w:rPr>
          <w:sz w:val="28"/>
          <w:szCs w:val="28"/>
        </w:rPr>
        <w:t>7. Сведения о доходах, расходах, об имуществе и обязательствах имущественного характера  предоставляются гражданами, претендующими на замещение муниципальных должностей и лицами, замещающими муниципальные должности  в кадровую службу либо лицу, ответственному за ведение кадровой работы, соответствующего органа местного самоуправления, если нормативными правовыми актами Российской федерации для гражданина, претендующего на замещение муниципальной должности, или лица, замещающего муниципальную должность, не установлен иной порядок представления указанных сведений.</w:t>
      </w:r>
    </w:p>
    <w:p w14:paraId="756A3EB5" w14:textId="085A4B9F" w:rsidR="00571065" w:rsidRPr="00571065" w:rsidRDefault="00571065" w:rsidP="004A5721">
      <w:pPr>
        <w:ind w:firstLine="708"/>
        <w:jc w:val="both"/>
        <w:rPr>
          <w:sz w:val="28"/>
          <w:szCs w:val="28"/>
        </w:rPr>
      </w:pPr>
      <w:r w:rsidRPr="00571065">
        <w:rPr>
          <w:sz w:val="28"/>
          <w:szCs w:val="28"/>
        </w:rPr>
        <w:t xml:space="preserve">8. В случае, если </w:t>
      </w:r>
      <w:r w:rsidR="004A5721" w:rsidRPr="00571065">
        <w:rPr>
          <w:sz w:val="28"/>
          <w:szCs w:val="28"/>
        </w:rPr>
        <w:t>гражданин,</w:t>
      </w:r>
      <w:r w:rsidRPr="00571065">
        <w:rPr>
          <w:sz w:val="28"/>
          <w:szCs w:val="28"/>
        </w:rPr>
        <w:t xml:space="preserve"> претендующий на замещение муниципальной должности, лицо, замещающее муниципальную должность, обнаружили, что в представленных ими </w:t>
      </w:r>
      <w:r w:rsidR="004A5721" w:rsidRPr="00571065">
        <w:rPr>
          <w:sz w:val="28"/>
          <w:szCs w:val="28"/>
        </w:rPr>
        <w:t>сведениях о</w:t>
      </w:r>
      <w:r w:rsidRPr="00571065">
        <w:rPr>
          <w:sz w:val="28"/>
          <w:szCs w:val="28"/>
        </w:rPr>
        <w:t xml:space="preserve">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4FCEB6E8" w14:textId="7A41CB73" w:rsidR="00571065" w:rsidRPr="00571065" w:rsidRDefault="00571065" w:rsidP="004A5721">
      <w:pPr>
        <w:ind w:firstLine="708"/>
        <w:jc w:val="both"/>
        <w:rPr>
          <w:sz w:val="28"/>
          <w:szCs w:val="28"/>
        </w:rPr>
      </w:pPr>
      <w:r w:rsidRPr="00571065">
        <w:rPr>
          <w:sz w:val="28"/>
          <w:szCs w:val="28"/>
        </w:rPr>
        <w:t xml:space="preserve">9. Сведения, представленные гражданином, претендующим на замещение муниципальной должности, могут быть уточнены в </w:t>
      </w:r>
      <w:r w:rsidR="004A5721" w:rsidRPr="00571065">
        <w:rPr>
          <w:sz w:val="28"/>
          <w:szCs w:val="28"/>
        </w:rPr>
        <w:t>течение одного</w:t>
      </w:r>
      <w:r w:rsidRPr="00571065">
        <w:rPr>
          <w:sz w:val="28"/>
          <w:szCs w:val="28"/>
        </w:rPr>
        <w:t xml:space="preserve"> месяца со дня их представления.</w:t>
      </w:r>
    </w:p>
    <w:p w14:paraId="1B602FBD" w14:textId="79308E25" w:rsidR="00571065" w:rsidRPr="00571065" w:rsidRDefault="00571065" w:rsidP="004A5721">
      <w:pPr>
        <w:ind w:firstLine="708"/>
        <w:jc w:val="both"/>
        <w:rPr>
          <w:sz w:val="28"/>
          <w:szCs w:val="28"/>
        </w:rPr>
      </w:pPr>
      <w:r w:rsidRPr="00571065">
        <w:rPr>
          <w:sz w:val="28"/>
          <w:szCs w:val="28"/>
        </w:rPr>
        <w:t xml:space="preserve">10. </w:t>
      </w:r>
      <w:r w:rsidR="004A5721" w:rsidRPr="00571065">
        <w:rPr>
          <w:sz w:val="28"/>
          <w:szCs w:val="28"/>
        </w:rPr>
        <w:t>Сведения, представленные гражданином, замещающим муниципальные</w:t>
      </w:r>
      <w:r w:rsidRPr="00571065">
        <w:rPr>
          <w:sz w:val="28"/>
          <w:szCs w:val="28"/>
        </w:rPr>
        <w:t xml:space="preserve"> </w:t>
      </w:r>
      <w:r w:rsidR="004A5721" w:rsidRPr="00571065">
        <w:rPr>
          <w:sz w:val="28"/>
          <w:szCs w:val="28"/>
        </w:rPr>
        <w:t>должности, могут</w:t>
      </w:r>
      <w:r w:rsidRPr="00571065">
        <w:rPr>
          <w:sz w:val="28"/>
          <w:szCs w:val="28"/>
        </w:rPr>
        <w:t xml:space="preserve"> быть уточнены в </w:t>
      </w:r>
      <w:r w:rsidR="004A5721" w:rsidRPr="00571065">
        <w:rPr>
          <w:sz w:val="28"/>
          <w:szCs w:val="28"/>
        </w:rPr>
        <w:t>течение одного</w:t>
      </w:r>
      <w:r w:rsidRPr="00571065">
        <w:rPr>
          <w:sz w:val="28"/>
          <w:szCs w:val="28"/>
        </w:rPr>
        <w:t xml:space="preserve"> месяца после окончания срока, определенного для представления данных сведений </w:t>
      </w:r>
      <w:r w:rsidR="004A5721" w:rsidRPr="00571065">
        <w:rPr>
          <w:sz w:val="28"/>
          <w:szCs w:val="28"/>
        </w:rPr>
        <w:t>(до</w:t>
      </w:r>
      <w:r w:rsidRPr="00571065">
        <w:rPr>
          <w:sz w:val="28"/>
          <w:szCs w:val="28"/>
        </w:rPr>
        <w:t xml:space="preserve"> 30 мая).</w:t>
      </w:r>
    </w:p>
    <w:p w14:paraId="25AA1C22" w14:textId="73A95181" w:rsidR="00571065" w:rsidRPr="00571065" w:rsidRDefault="00571065" w:rsidP="004A5721">
      <w:pPr>
        <w:ind w:firstLine="708"/>
        <w:jc w:val="both"/>
        <w:rPr>
          <w:sz w:val="28"/>
          <w:szCs w:val="28"/>
        </w:rPr>
      </w:pPr>
      <w:r w:rsidRPr="00571065">
        <w:rPr>
          <w:sz w:val="28"/>
          <w:szCs w:val="28"/>
        </w:rPr>
        <w:t xml:space="preserve">11. В случае непредставления по объективным причинам </w:t>
      </w:r>
      <w:r w:rsidR="004A5721" w:rsidRPr="00571065">
        <w:rPr>
          <w:sz w:val="28"/>
          <w:szCs w:val="28"/>
        </w:rPr>
        <w:t>лицом, замещающими</w:t>
      </w:r>
      <w:r w:rsidRPr="00571065">
        <w:rPr>
          <w:sz w:val="28"/>
          <w:szCs w:val="28"/>
        </w:rPr>
        <w:t xml:space="preserve"> муниципальную должность сведений о доходах, расходах, об </w:t>
      </w:r>
      <w:r w:rsidRPr="00571065">
        <w:rPr>
          <w:sz w:val="28"/>
          <w:szCs w:val="28"/>
        </w:rPr>
        <w:lastRenderedPageBreak/>
        <w:t xml:space="preserve">имуществе и обязательствах имущественного характера супруги (супруга) и несовершеннолетних детей данный </w:t>
      </w:r>
      <w:r w:rsidR="004A5721" w:rsidRPr="00571065">
        <w:rPr>
          <w:sz w:val="28"/>
          <w:szCs w:val="28"/>
        </w:rPr>
        <w:t>факт подлежит</w:t>
      </w:r>
      <w:r w:rsidRPr="00571065">
        <w:rPr>
          <w:sz w:val="28"/>
          <w:szCs w:val="28"/>
        </w:rPr>
        <w:t xml:space="preserve"> рассмотрению комиссией, созданной</w:t>
      </w:r>
      <w:r w:rsidR="004A5721">
        <w:rPr>
          <w:sz w:val="28"/>
          <w:szCs w:val="28"/>
        </w:rPr>
        <w:t xml:space="preserve"> </w:t>
      </w:r>
      <w:r w:rsidRPr="00571065">
        <w:rPr>
          <w:sz w:val="28"/>
          <w:szCs w:val="28"/>
        </w:rPr>
        <w:t>руководителем соответствующего органа местного самоуправления, в котором лицо замещает муниципальную должность.</w:t>
      </w:r>
    </w:p>
    <w:p w14:paraId="262601F8" w14:textId="77186716" w:rsidR="00571065" w:rsidRPr="00571065" w:rsidRDefault="00571065" w:rsidP="004A5721">
      <w:pPr>
        <w:ind w:firstLine="708"/>
        <w:jc w:val="both"/>
        <w:rPr>
          <w:sz w:val="28"/>
          <w:szCs w:val="28"/>
        </w:rPr>
      </w:pPr>
      <w:r w:rsidRPr="00571065">
        <w:rPr>
          <w:sz w:val="28"/>
          <w:szCs w:val="28"/>
        </w:rPr>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муниципальной должности, равно как и проверка достоверности и полноты сведений о доходах, об имуществе и обязательствах имущественного характера, представленных лицом, замещающим муниципальную должность, исполнения ими обязанностей, установленных Федеральным законом от 25 декабря 208 года №273-ФЗ «О противодействии коррупции» и другими нормативными правовыми актами Российской Федерации, осуществляется в порядке, установленном  Указом  Президента  Российской  Федерации  от 21 сентября 2009 года №1066 «О проверке достоверности и полноты сведений, представляемых</w:t>
      </w:r>
      <w:r w:rsidR="004A5721">
        <w:rPr>
          <w:sz w:val="28"/>
          <w:szCs w:val="28"/>
        </w:rPr>
        <w:t xml:space="preserve"> </w:t>
      </w:r>
      <w:r w:rsidRPr="00571065">
        <w:rPr>
          <w:sz w:val="28"/>
          <w:szCs w:val="28"/>
        </w:rPr>
        <w:t>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постановлением Законодательного Собрания Краснодарского края от 21 апреля 2010 года №1918-П  «О проверке достоверности и полноты сведений, представляемых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а также о проверке соблюдения лицами, замещающими государственные должности Краснодарского края, ограничений и запретов, требований о предотвращении или урегулировании конфликта интересов и исполнения ими обязанностей».</w:t>
      </w:r>
    </w:p>
    <w:p w14:paraId="26A44D90" w14:textId="7E379DDE" w:rsidR="00571065" w:rsidRPr="00571065" w:rsidRDefault="00571065" w:rsidP="004A5721">
      <w:pPr>
        <w:ind w:firstLine="708"/>
        <w:jc w:val="both"/>
        <w:rPr>
          <w:sz w:val="28"/>
          <w:szCs w:val="28"/>
        </w:rPr>
      </w:pPr>
      <w:r w:rsidRPr="00571065">
        <w:rPr>
          <w:sz w:val="28"/>
          <w:szCs w:val="28"/>
        </w:rPr>
        <w:t>13.  Контроль за расходами лиц, замещающих муниципальные  должности, в том числе проверка достоверности и полноты сведений осуществляется в порядке, определенном  частью 3 статьи 6, частью 2 статьи 7 Федерального закона от 3 декабря 2013 года 230-ФЗ «О контроле за соответствием расходов лиц, замещающих государственные должности, и иных лиц и их доходам» и Указом Президента Российской Федерации от 2 апреля 2013 года№310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14:paraId="286084C0" w14:textId="36B0422A" w:rsidR="00571065" w:rsidRPr="00571065" w:rsidRDefault="00571065" w:rsidP="004A5721">
      <w:pPr>
        <w:ind w:firstLine="708"/>
        <w:jc w:val="both"/>
        <w:rPr>
          <w:sz w:val="28"/>
          <w:szCs w:val="28"/>
        </w:rPr>
      </w:pPr>
      <w:r w:rsidRPr="00571065">
        <w:rPr>
          <w:sz w:val="28"/>
          <w:szCs w:val="28"/>
        </w:rPr>
        <w:t>14. Лицо, замещающее муниципальную должность, в связи с осуществлением контроля за его расходами, а также за расходами его супруги (супруга) и несовершеннолетних детей вправе:</w:t>
      </w:r>
    </w:p>
    <w:p w14:paraId="13802E6D" w14:textId="22E70A1E" w:rsidR="00571065" w:rsidRPr="00571065" w:rsidRDefault="00571065" w:rsidP="004A5721">
      <w:pPr>
        <w:ind w:firstLine="708"/>
        <w:jc w:val="both"/>
        <w:rPr>
          <w:sz w:val="28"/>
          <w:szCs w:val="28"/>
        </w:rPr>
      </w:pPr>
      <w:r w:rsidRPr="00571065">
        <w:rPr>
          <w:sz w:val="28"/>
          <w:szCs w:val="28"/>
        </w:rPr>
        <w:t>а) давать пояснения в письменной форме;</w:t>
      </w:r>
    </w:p>
    <w:p w14:paraId="071BF29F" w14:textId="147BF7F8" w:rsidR="00571065" w:rsidRPr="00571065" w:rsidRDefault="00571065" w:rsidP="004A5721">
      <w:pPr>
        <w:ind w:firstLine="708"/>
        <w:jc w:val="both"/>
        <w:rPr>
          <w:sz w:val="28"/>
          <w:szCs w:val="28"/>
        </w:rPr>
      </w:pPr>
      <w:r w:rsidRPr="00571065">
        <w:rPr>
          <w:sz w:val="28"/>
          <w:szCs w:val="28"/>
        </w:rPr>
        <w:t>б) представлять дополнительные материалы и давать по ним пояснения в письменной форме;</w:t>
      </w:r>
    </w:p>
    <w:p w14:paraId="29059711" w14:textId="243C31CB" w:rsidR="00571065" w:rsidRPr="00571065" w:rsidRDefault="00571065" w:rsidP="004A5721">
      <w:pPr>
        <w:ind w:firstLine="708"/>
        <w:jc w:val="both"/>
        <w:rPr>
          <w:sz w:val="28"/>
          <w:szCs w:val="28"/>
        </w:rPr>
      </w:pPr>
      <w:r w:rsidRPr="00571065">
        <w:rPr>
          <w:sz w:val="28"/>
          <w:szCs w:val="28"/>
        </w:rPr>
        <w:t xml:space="preserve">в) обращаться с ходатайством в орган, подразделение или к должностному лицу, ответственным за </w:t>
      </w:r>
      <w:r w:rsidR="004A5721" w:rsidRPr="00571065">
        <w:rPr>
          <w:sz w:val="28"/>
          <w:szCs w:val="28"/>
        </w:rPr>
        <w:t>профилактику коррупционных</w:t>
      </w:r>
      <w:r w:rsidRPr="00571065">
        <w:rPr>
          <w:sz w:val="28"/>
          <w:szCs w:val="28"/>
        </w:rPr>
        <w:t xml:space="preserve"> и иных правонарушений, о проведении с ним беседы по вопросам, связанным с осуществлением контроля за его расходами, а также за расходами его супруги </w:t>
      </w:r>
      <w:r w:rsidRPr="00571065">
        <w:rPr>
          <w:sz w:val="28"/>
          <w:szCs w:val="28"/>
        </w:rPr>
        <w:lastRenderedPageBreak/>
        <w:t>(супруга) и несовершеннолетних детей. Ходатайство подлежит обязательному удовлетворению.</w:t>
      </w:r>
    </w:p>
    <w:p w14:paraId="33219C3F" w14:textId="7DD94EFC" w:rsidR="00571065" w:rsidRPr="00571065" w:rsidRDefault="00571065" w:rsidP="004A5721">
      <w:pPr>
        <w:ind w:firstLine="708"/>
        <w:jc w:val="both"/>
        <w:rPr>
          <w:sz w:val="28"/>
          <w:szCs w:val="28"/>
        </w:rPr>
      </w:pPr>
      <w:r w:rsidRPr="00571065">
        <w:rPr>
          <w:sz w:val="28"/>
          <w:szCs w:val="28"/>
        </w:rPr>
        <w:t xml:space="preserve">15. Сведения, о доходах, расходах, об имуществе и обязательствах имущественного характера, представленные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и </w:t>
      </w:r>
      <w:r w:rsidR="004A5721" w:rsidRPr="00571065">
        <w:rPr>
          <w:sz w:val="28"/>
          <w:szCs w:val="28"/>
        </w:rPr>
        <w:t>иную охраняемую</w:t>
      </w:r>
      <w:r w:rsidRPr="00571065">
        <w:rPr>
          <w:sz w:val="28"/>
          <w:szCs w:val="28"/>
        </w:rPr>
        <w:t xml:space="preserve"> федеральными законами тайну.</w:t>
      </w:r>
    </w:p>
    <w:p w14:paraId="16A85EF7" w14:textId="14B813C2" w:rsidR="00571065" w:rsidRPr="00571065" w:rsidRDefault="00571065" w:rsidP="004A5721">
      <w:pPr>
        <w:ind w:firstLine="708"/>
        <w:jc w:val="both"/>
        <w:rPr>
          <w:sz w:val="28"/>
          <w:szCs w:val="28"/>
        </w:rPr>
      </w:pPr>
      <w:r w:rsidRPr="00571065">
        <w:rPr>
          <w:sz w:val="28"/>
          <w:szCs w:val="28"/>
        </w:rPr>
        <w:t>16. Кадровая служба (лицо, ответственное за ведение кадровой работы) соответствующего органа местного самоуправления с соблюдением  установленных законодательством Российской Федерации требований о защите персональных  данных размещает на официальном сайте органа местного самоуправления в информационно-телекоммуникационной сети «Интернет» в специальном подразделе, посвященном противодействию коррупции, сведения о доходах, расходах, об имуществе и обязательствах имущественного характера в порядке, установленном Указом Президента Российской Федерации от 8 июля 2013 года № 613 «Вопросы противодействия коррупции».</w:t>
      </w:r>
    </w:p>
    <w:p w14:paraId="1A80C26A" w14:textId="0ECCDA50" w:rsidR="00571065" w:rsidRPr="00571065" w:rsidRDefault="00571065" w:rsidP="004A5721">
      <w:pPr>
        <w:ind w:firstLine="708"/>
        <w:jc w:val="both"/>
        <w:rPr>
          <w:sz w:val="28"/>
          <w:szCs w:val="28"/>
        </w:rPr>
      </w:pPr>
      <w:r w:rsidRPr="00571065">
        <w:rPr>
          <w:sz w:val="28"/>
          <w:szCs w:val="28"/>
        </w:rPr>
        <w:t>17. Сведения о доходах, расходах, об имуществе и обязательствах имущественного характера предоставляются общероссийским средствам массовых информаций для опубликования в связи с их запросами, в случае отсутствия этих сведений на официальном сайте органа местного самоуправления в информационно-телекоммуникационной сети «Интернет».</w:t>
      </w:r>
    </w:p>
    <w:p w14:paraId="51ED86B9" w14:textId="63DFD786" w:rsidR="00571065" w:rsidRPr="00571065" w:rsidRDefault="00571065" w:rsidP="004A5721">
      <w:pPr>
        <w:ind w:firstLine="708"/>
        <w:jc w:val="both"/>
        <w:rPr>
          <w:sz w:val="28"/>
          <w:szCs w:val="28"/>
        </w:rPr>
      </w:pPr>
      <w:r w:rsidRPr="00571065">
        <w:rPr>
          <w:sz w:val="28"/>
          <w:szCs w:val="28"/>
        </w:rPr>
        <w:t xml:space="preserve">18. Ответственные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w:t>
      </w:r>
      <w:r w:rsidR="004A5721" w:rsidRPr="00571065">
        <w:rPr>
          <w:sz w:val="28"/>
          <w:szCs w:val="28"/>
        </w:rPr>
        <w:t>их разглашении</w:t>
      </w:r>
      <w:r w:rsidRPr="00571065">
        <w:rPr>
          <w:sz w:val="28"/>
          <w:szCs w:val="28"/>
        </w:rPr>
        <w:t xml:space="preserve"> или использовании в целях, не предусмотренных </w:t>
      </w:r>
      <w:r w:rsidR="004A5721" w:rsidRPr="00571065">
        <w:rPr>
          <w:sz w:val="28"/>
          <w:szCs w:val="28"/>
        </w:rPr>
        <w:t>законодательством Российской</w:t>
      </w:r>
      <w:r w:rsidRPr="00571065">
        <w:rPr>
          <w:sz w:val="28"/>
          <w:szCs w:val="28"/>
        </w:rPr>
        <w:t xml:space="preserve"> Федерации, несут ответственность в соответствии с законодательством Российской Федерации.</w:t>
      </w:r>
    </w:p>
    <w:p w14:paraId="28FE900A" w14:textId="2F147B76" w:rsidR="00571065" w:rsidRPr="00571065" w:rsidRDefault="00571065" w:rsidP="004A5721">
      <w:pPr>
        <w:ind w:firstLine="708"/>
        <w:jc w:val="both"/>
        <w:rPr>
          <w:sz w:val="28"/>
          <w:szCs w:val="28"/>
        </w:rPr>
      </w:pPr>
      <w:r w:rsidRPr="00571065">
        <w:rPr>
          <w:sz w:val="28"/>
          <w:szCs w:val="28"/>
        </w:rPr>
        <w:t xml:space="preserve">19. </w:t>
      </w:r>
      <w:r w:rsidR="004A5721" w:rsidRPr="00571065">
        <w:rPr>
          <w:sz w:val="28"/>
          <w:szCs w:val="28"/>
        </w:rPr>
        <w:t>Не допускается</w:t>
      </w:r>
      <w:r w:rsidRPr="00571065">
        <w:rPr>
          <w:sz w:val="28"/>
          <w:szCs w:val="28"/>
        </w:rPr>
        <w:t xml:space="preserve"> использование и (или) разглашение сведений о доходах, расходах, об имуществе и обязательствах имущественного </w:t>
      </w:r>
      <w:r w:rsidR="004A5721" w:rsidRPr="00571065">
        <w:rPr>
          <w:sz w:val="28"/>
          <w:szCs w:val="28"/>
        </w:rPr>
        <w:t>характера для установления</w:t>
      </w:r>
      <w:r w:rsidRPr="00571065">
        <w:rPr>
          <w:sz w:val="28"/>
          <w:szCs w:val="28"/>
        </w:rPr>
        <w:t xml:space="preserve"> или определения платежеспособности лица, замещающего муниципальную должность, его супруги (супруга) и несовершеннолетних детей.</w:t>
      </w:r>
    </w:p>
    <w:p w14:paraId="1FE88212" w14:textId="631688F7" w:rsidR="00571065" w:rsidRPr="00571065" w:rsidRDefault="00571065" w:rsidP="004A5721">
      <w:pPr>
        <w:ind w:firstLine="708"/>
        <w:jc w:val="both"/>
        <w:rPr>
          <w:sz w:val="28"/>
          <w:szCs w:val="28"/>
        </w:rPr>
      </w:pPr>
      <w:r w:rsidRPr="00571065">
        <w:rPr>
          <w:sz w:val="28"/>
          <w:szCs w:val="28"/>
        </w:rPr>
        <w:t xml:space="preserve">20. Кадровая служба (лицо, ответственное за ведение кадровой </w:t>
      </w:r>
      <w:r w:rsidR="004A5721" w:rsidRPr="00571065">
        <w:rPr>
          <w:sz w:val="28"/>
          <w:szCs w:val="28"/>
        </w:rPr>
        <w:t>работы) соответствующего</w:t>
      </w:r>
      <w:r w:rsidRPr="00571065">
        <w:rPr>
          <w:sz w:val="28"/>
          <w:szCs w:val="28"/>
        </w:rPr>
        <w:t xml:space="preserve"> органа местного самоуправления ежегодно приобщают к личному </w:t>
      </w:r>
      <w:r w:rsidR="004A5721" w:rsidRPr="00571065">
        <w:rPr>
          <w:sz w:val="28"/>
          <w:szCs w:val="28"/>
        </w:rPr>
        <w:t>делу лица</w:t>
      </w:r>
      <w:r w:rsidRPr="00571065">
        <w:rPr>
          <w:sz w:val="28"/>
          <w:szCs w:val="28"/>
        </w:rPr>
        <w:t xml:space="preserve">, </w:t>
      </w:r>
      <w:r w:rsidR="004A5721" w:rsidRPr="00571065">
        <w:rPr>
          <w:sz w:val="28"/>
          <w:szCs w:val="28"/>
        </w:rPr>
        <w:t>замещающего муниципальную</w:t>
      </w:r>
      <w:r w:rsidRPr="00571065">
        <w:rPr>
          <w:sz w:val="28"/>
          <w:szCs w:val="28"/>
        </w:rPr>
        <w:t xml:space="preserve"> должность, подлинники справок </w:t>
      </w:r>
      <w:r w:rsidR="004A5721" w:rsidRPr="00571065">
        <w:rPr>
          <w:sz w:val="28"/>
          <w:szCs w:val="28"/>
        </w:rPr>
        <w:t>о доходах</w:t>
      </w:r>
      <w:r w:rsidRPr="00571065">
        <w:rPr>
          <w:sz w:val="28"/>
          <w:szCs w:val="28"/>
        </w:rPr>
        <w:t>, расходах, об имуществе и обязательствах имущественного характера, представленные в соответствии с настоящим Положением, и информацию о результатах проверки достоверности и полноты сведений.</w:t>
      </w:r>
    </w:p>
    <w:p w14:paraId="35D2BFDC" w14:textId="77777777" w:rsidR="00571065" w:rsidRPr="00571065" w:rsidRDefault="00571065" w:rsidP="004A5721">
      <w:pPr>
        <w:ind w:firstLine="708"/>
        <w:jc w:val="both"/>
        <w:rPr>
          <w:sz w:val="28"/>
          <w:szCs w:val="28"/>
        </w:rPr>
      </w:pPr>
      <w:r w:rsidRPr="00571065">
        <w:rPr>
          <w:sz w:val="28"/>
          <w:szCs w:val="28"/>
        </w:rPr>
        <w:t>21. В случае, если гражданин, представивший в соответствии  с настоящим Положением справки о своих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данные справки возвращаются ему по его письменному заявлению вместе с другими документами.</w:t>
      </w:r>
    </w:p>
    <w:p w14:paraId="71173429" w14:textId="77777777" w:rsidR="00571065" w:rsidRPr="00571065" w:rsidRDefault="00571065" w:rsidP="00571065">
      <w:pPr>
        <w:jc w:val="both"/>
        <w:rPr>
          <w:sz w:val="28"/>
          <w:szCs w:val="28"/>
        </w:rPr>
      </w:pPr>
    </w:p>
    <w:p w14:paraId="497BF4E3" w14:textId="2238EF8C" w:rsidR="00571065" w:rsidRDefault="00571065" w:rsidP="004A5721">
      <w:pPr>
        <w:ind w:firstLine="708"/>
        <w:jc w:val="both"/>
        <w:rPr>
          <w:sz w:val="28"/>
          <w:szCs w:val="28"/>
        </w:rPr>
      </w:pPr>
      <w:r w:rsidRPr="00571065">
        <w:rPr>
          <w:sz w:val="28"/>
          <w:szCs w:val="28"/>
        </w:rPr>
        <w:lastRenderedPageBreak/>
        <w:t>22. Непредставление или несвоевременное представление лицом, замещающим муниципальную должность,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предоставление заведомо  недостоверных или неполных сведений влечет привлечение его к ответственности в форме досрочного прекращения полномочий в связи с утратой доверия.</w:t>
      </w:r>
    </w:p>
    <w:p w14:paraId="4E9ED03D" w14:textId="77777777" w:rsidR="004A5721" w:rsidRDefault="004A5721" w:rsidP="004A5721">
      <w:pPr>
        <w:ind w:firstLine="708"/>
        <w:jc w:val="both"/>
        <w:rPr>
          <w:sz w:val="28"/>
          <w:szCs w:val="28"/>
        </w:rPr>
      </w:pPr>
    </w:p>
    <w:p w14:paraId="61585827" w14:textId="77777777" w:rsidR="004A5721" w:rsidRDefault="004A5721" w:rsidP="004A5721">
      <w:pPr>
        <w:ind w:firstLine="708"/>
        <w:jc w:val="both"/>
        <w:rPr>
          <w:sz w:val="28"/>
          <w:szCs w:val="28"/>
        </w:rPr>
      </w:pPr>
    </w:p>
    <w:p w14:paraId="072899F0" w14:textId="77777777" w:rsidR="004A5721" w:rsidRDefault="004A5721" w:rsidP="004A5721">
      <w:pPr>
        <w:ind w:firstLine="708"/>
        <w:jc w:val="both"/>
        <w:rPr>
          <w:sz w:val="28"/>
          <w:szCs w:val="28"/>
        </w:rPr>
      </w:pPr>
    </w:p>
    <w:p w14:paraId="052DF70A" w14:textId="77777777" w:rsidR="004A5721" w:rsidRDefault="004A5721" w:rsidP="004A5721">
      <w:pPr>
        <w:jc w:val="both"/>
        <w:rPr>
          <w:sz w:val="28"/>
          <w:szCs w:val="28"/>
        </w:rPr>
      </w:pPr>
      <w:r>
        <w:rPr>
          <w:sz w:val="28"/>
          <w:szCs w:val="28"/>
        </w:rPr>
        <w:t xml:space="preserve">И.о. главы </w:t>
      </w:r>
    </w:p>
    <w:p w14:paraId="5157DB36" w14:textId="77777777" w:rsidR="004A5721" w:rsidRDefault="004A5721" w:rsidP="004A5721">
      <w:pPr>
        <w:jc w:val="both"/>
        <w:rPr>
          <w:sz w:val="28"/>
          <w:szCs w:val="28"/>
        </w:rPr>
      </w:pPr>
      <w:r>
        <w:rPr>
          <w:sz w:val="28"/>
          <w:szCs w:val="28"/>
        </w:rPr>
        <w:t xml:space="preserve">Некрасовского сельского поселения </w:t>
      </w:r>
    </w:p>
    <w:p w14:paraId="71B1C7C6" w14:textId="08E129A5" w:rsidR="004A5721" w:rsidRDefault="004A5721" w:rsidP="004A5721">
      <w:pPr>
        <w:jc w:val="both"/>
        <w:rPr>
          <w:sz w:val="28"/>
          <w:szCs w:val="28"/>
        </w:rPr>
      </w:pPr>
      <w:r>
        <w:rPr>
          <w:sz w:val="28"/>
          <w:szCs w:val="28"/>
        </w:rPr>
        <w:t>Усть-Лабинского района</w:t>
      </w:r>
      <w:r>
        <w:rPr>
          <w:sz w:val="28"/>
          <w:szCs w:val="28"/>
        </w:rPr>
        <w:tab/>
      </w:r>
      <w:r>
        <w:rPr>
          <w:sz w:val="28"/>
          <w:szCs w:val="28"/>
        </w:rPr>
        <w:tab/>
      </w:r>
      <w:r>
        <w:rPr>
          <w:sz w:val="28"/>
          <w:szCs w:val="28"/>
        </w:rPr>
        <w:tab/>
      </w:r>
      <w:r>
        <w:rPr>
          <w:sz w:val="28"/>
          <w:szCs w:val="28"/>
        </w:rPr>
        <w:tab/>
      </w:r>
      <w:r>
        <w:rPr>
          <w:sz w:val="28"/>
          <w:szCs w:val="28"/>
        </w:rPr>
        <w:tab/>
        <w:t xml:space="preserve">           С.В. Степанов</w:t>
      </w:r>
    </w:p>
    <w:p w14:paraId="529ADDAB" w14:textId="77777777" w:rsidR="004A5721" w:rsidRPr="00571065" w:rsidRDefault="004A5721" w:rsidP="004A5721">
      <w:pPr>
        <w:ind w:firstLine="851"/>
        <w:jc w:val="both"/>
        <w:rPr>
          <w:sz w:val="28"/>
          <w:szCs w:val="28"/>
        </w:rPr>
      </w:pPr>
    </w:p>
    <w:sectPr w:rsidR="004A5721" w:rsidRPr="00571065" w:rsidSect="00571065">
      <w:headerReference w:type="default" r:id="rId8"/>
      <w:pgSz w:w="11906" w:h="16838"/>
      <w:pgMar w:top="709"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4C4F" w14:textId="77777777" w:rsidR="006D1CB2" w:rsidRDefault="006D1CB2" w:rsidP="00571065">
      <w:r>
        <w:separator/>
      </w:r>
    </w:p>
  </w:endnote>
  <w:endnote w:type="continuationSeparator" w:id="0">
    <w:p w14:paraId="0AF6A6E1" w14:textId="77777777" w:rsidR="006D1CB2" w:rsidRDefault="006D1CB2" w:rsidP="0057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280C" w14:textId="77777777" w:rsidR="006D1CB2" w:rsidRDefault="006D1CB2" w:rsidP="00571065">
      <w:r>
        <w:separator/>
      </w:r>
    </w:p>
  </w:footnote>
  <w:footnote w:type="continuationSeparator" w:id="0">
    <w:p w14:paraId="14D88857" w14:textId="77777777" w:rsidR="006D1CB2" w:rsidRDefault="006D1CB2" w:rsidP="00571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56D9" w14:textId="3C42EC01" w:rsidR="00571065" w:rsidRDefault="00571065">
    <w:pPr>
      <w:pStyle w:val="a3"/>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4F2"/>
    <w:multiLevelType w:val="hybridMultilevel"/>
    <w:tmpl w:val="88769196"/>
    <w:lvl w:ilvl="0" w:tplc="CEFC4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57889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7F"/>
    <w:rsid w:val="00044092"/>
    <w:rsid w:val="00150D76"/>
    <w:rsid w:val="00154C79"/>
    <w:rsid w:val="001E11AB"/>
    <w:rsid w:val="002D221E"/>
    <w:rsid w:val="003C2D01"/>
    <w:rsid w:val="003E04F4"/>
    <w:rsid w:val="0044379E"/>
    <w:rsid w:val="004A5721"/>
    <w:rsid w:val="00571065"/>
    <w:rsid w:val="00571147"/>
    <w:rsid w:val="00660E3B"/>
    <w:rsid w:val="00667212"/>
    <w:rsid w:val="006D1CB2"/>
    <w:rsid w:val="007710D6"/>
    <w:rsid w:val="0079747F"/>
    <w:rsid w:val="00854CB2"/>
    <w:rsid w:val="009E5918"/>
    <w:rsid w:val="00AB5393"/>
    <w:rsid w:val="00CB69CB"/>
    <w:rsid w:val="00CC1E9C"/>
    <w:rsid w:val="00D34EDA"/>
    <w:rsid w:val="00D551E8"/>
    <w:rsid w:val="00F07D44"/>
    <w:rsid w:val="00F70054"/>
    <w:rsid w:val="00FD1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784A"/>
  <w15:chartTrackingRefBased/>
  <w15:docId w15:val="{1EBA3EB8-0F80-47B7-BF0D-E11C0A25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CB2"/>
    <w:pPr>
      <w:spacing w:after="0" w:line="240" w:lineRule="auto"/>
    </w:pPr>
    <w:rPr>
      <w:rFonts w:ascii="Times New Roman" w:eastAsia="Times New Roman" w:hAnsi="Times New Roman" w:cs="Times New Roman"/>
      <w:kern w:val="0"/>
      <w:sz w:val="24"/>
      <w:szCs w:val="24"/>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CB2"/>
    <w:pPr>
      <w:autoSpaceDE w:val="0"/>
      <w:autoSpaceDN w:val="0"/>
      <w:adjustRightInd w:val="0"/>
      <w:spacing w:after="0" w:line="240" w:lineRule="auto"/>
    </w:pPr>
    <w:rPr>
      <w:rFonts w:ascii="Times New Roman" w:eastAsia="Times New Roman" w:hAnsi="Times New Roman" w:cs="Times New Roman"/>
      <w:kern w:val="0"/>
      <w:sz w:val="28"/>
      <w:szCs w:val="28"/>
      <w:lang w:eastAsia="ru-RU"/>
      <w14:ligatures w14:val="none"/>
    </w:rPr>
  </w:style>
  <w:style w:type="paragraph" w:styleId="a3">
    <w:name w:val="header"/>
    <w:basedOn w:val="a"/>
    <w:link w:val="a4"/>
    <w:uiPriority w:val="99"/>
    <w:unhideWhenUsed/>
    <w:rsid w:val="00571065"/>
    <w:pPr>
      <w:tabs>
        <w:tab w:val="center" w:pos="4677"/>
        <w:tab w:val="right" w:pos="9355"/>
      </w:tabs>
    </w:pPr>
  </w:style>
  <w:style w:type="character" w:customStyle="1" w:styleId="a4">
    <w:name w:val="Верхний колонтитул Знак"/>
    <w:basedOn w:val="a0"/>
    <w:link w:val="a3"/>
    <w:uiPriority w:val="99"/>
    <w:rsid w:val="00571065"/>
    <w:rPr>
      <w:rFonts w:ascii="Times New Roman" w:eastAsia="Times New Roman" w:hAnsi="Times New Roman" w:cs="Times New Roman"/>
      <w:kern w:val="0"/>
      <w:sz w:val="24"/>
      <w:szCs w:val="24"/>
      <w:lang w:eastAsia="ar-SA"/>
      <w14:ligatures w14:val="none"/>
    </w:rPr>
  </w:style>
  <w:style w:type="paragraph" w:styleId="a5">
    <w:name w:val="footer"/>
    <w:basedOn w:val="a"/>
    <w:link w:val="a6"/>
    <w:uiPriority w:val="99"/>
    <w:unhideWhenUsed/>
    <w:rsid w:val="00571065"/>
    <w:pPr>
      <w:tabs>
        <w:tab w:val="center" w:pos="4677"/>
        <w:tab w:val="right" w:pos="9355"/>
      </w:tabs>
    </w:pPr>
  </w:style>
  <w:style w:type="character" w:customStyle="1" w:styleId="a6">
    <w:name w:val="Нижний колонтитул Знак"/>
    <w:basedOn w:val="a0"/>
    <w:link w:val="a5"/>
    <w:uiPriority w:val="99"/>
    <w:rsid w:val="00571065"/>
    <w:rPr>
      <w:rFonts w:ascii="Times New Roman" w:eastAsia="Times New Roman" w:hAnsi="Times New Roman" w:cs="Times New Roman"/>
      <w:kern w:val="0"/>
      <w:sz w:val="24"/>
      <w:szCs w:val="24"/>
      <w:lang w:eastAsia="ar-SA"/>
      <w14:ligatures w14:val="none"/>
    </w:rPr>
  </w:style>
  <w:style w:type="paragraph" w:styleId="a7">
    <w:name w:val="List Paragraph"/>
    <w:basedOn w:val="a"/>
    <w:uiPriority w:val="34"/>
    <w:qFormat/>
    <w:rsid w:val="00571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2477</Words>
  <Characters>14121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Михаловна</dc:creator>
  <cp:keywords/>
  <dc:description/>
  <cp:lastModifiedBy>Юлия Михаловна</cp:lastModifiedBy>
  <cp:revision>2</cp:revision>
  <dcterms:created xsi:type="dcterms:W3CDTF">2023-09-26T10:50:00Z</dcterms:created>
  <dcterms:modified xsi:type="dcterms:W3CDTF">2023-09-26T10:50:00Z</dcterms:modified>
</cp:coreProperties>
</file>