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D89721" w14:textId="77777777" w:rsidR="00BF7378" w:rsidRDefault="00BF7378" w:rsidP="00BF737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0D1621E" wp14:editId="7BADBA2A">
            <wp:extent cx="476250" cy="609600"/>
            <wp:effectExtent l="19050" t="0" r="0" b="0"/>
            <wp:docPr id="1" name="Рисунок 1" descr="Некрасовское СП Усть-Лабинского р-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красовское СП Усть-Лабинского р-на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2AC015" w14:textId="77777777" w:rsidR="00BF7378" w:rsidRDefault="00BF7378" w:rsidP="00BF7378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АДМИНИСТРАЦИЯ  НЕКРАСОВСКОГО</w:t>
      </w:r>
      <w:proofErr w:type="gramEnd"/>
      <w:r>
        <w:rPr>
          <w:b/>
          <w:sz w:val="28"/>
        </w:rPr>
        <w:t xml:space="preserve"> СЕЛЬСКОГО ПОСЕЛЕНИЯ </w:t>
      </w:r>
    </w:p>
    <w:p w14:paraId="3017991B" w14:textId="77777777" w:rsidR="00BF7378" w:rsidRDefault="00BF7378" w:rsidP="00BF7378">
      <w:pPr>
        <w:jc w:val="center"/>
      </w:pPr>
      <w:r>
        <w:rPr>
          <w:b/>
          <w:sz w:val="28"/>
        </w:rPr>
        <w:t>УСТЬ-</w:t>
      </w:r>
      <w:proofErr w:type="gramStart"/>
      <w:r>
        <w:rPr>
          <w:b/>
          <w:sz w:val="28"/>
        </w:rPr>
        <w:t>ЛАБИНСКОГО  РАЙОНА</w:t>
      </w:r>
      <w:proofErr w:type="gramEnd"/>
      <w:r>
        <w:rPr>
          <w:b/>
          <w:sz w:val="28"/>
        </w:rPr>
        <w:t xml:space="preserve"> </w:t>
      </w:r>
    </w:p>
    <w:p w14:paraId="1459727C" w14:textId="77777777" w:rsidR="00BF7378" w:rsidRPr="00BF7378" w:rsidRDefault="00BF7378" w:rsidP="00BF7378">
      <w:pPr>
        <w:pStyle w:val="ac"/>
        <w:jc w:val="center"/>
        <w:rPr>
          <w:b/>
          <w:i w:val="0"/>
          <w:sz w:val="32"/>
          <w:szCs w:val="32"/>
        </w:rPr>
      </w:pPr>
      <w:r w:rsidRPr="00BF7378">
        <w:rPr>
          <w:b/>
          <w:i w:val="0"/>
          <w:sz w:val="32"/>
          <w:szCs w:val="32"/>
        </w:rPr>
        <w:t>П О С Т А Н О В Л Е Н И Е</w:t>
      </w:r>
    </w:p>
    <w:p w14:paraId="4689B213" w14:textId="77777777" w:rsidR="00BF7378" w:rsidRDefault="00BF7378" w:rsidP="00BF7378">
      <w:pPr>
        <w:jc w:val="center"/>
      </w:pPr>
    </w:p>
    <w:p w14:paraId="2B815121" w14:textId="77777777" w:rsidR="00BF7378" w:rsidRDefault="00BF7378" w:rsidP="00BF7378">
      <w:pPr>
        <w:jc w:val="center"/>
      </w:pPr>
    </w:p>
    <w:p w14:paraId="1B122ABE" w14:textId="77777777" w:rsidR="00BF7378" w:rsidRDefault="00BF7378" w:rsidP="00BF7378">
      <w:proofErr w:type="gramStart"/>
      <w:r>
        <w:t>от  30.05.2025</w:t>
      </w:r>
      <w:proofErr w:type="gramEnd"/>
      <w:r>
        <w:t xml:space="preserve">  г.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</w:t>
      </w:r>
      <w:proofErr w:type="gramStart"/>
      <w:r>
        <w:t>№  64</w:t>
      </w:r>
      <w:proofErr w:type="gramEnd"/>
    </w:p>
    <w:p w14:paraId="22FE8701" w14:textId="77777777" w:rsidR="00BF7378" w:rsidRDefault="00BF7378" w:rsidP="00BF7378">
      <w:pPr>
        <w:jc w:val="center"/>
        <w:rPr>
          <w:sz w:val="26"/>
        </w:rPr>
      </w:pPr>
    </w:p>
    <w:p w14:paraId="198DEBE3" w14:textId="77777777" w:rsidR="00BF7378" w:rsidRDefault="00BF7378" w:rsidP="00BF7378">
      <w:pPr>
        <w:framePr w:w="7547" w:h="907" w:hSpace="142" w:wrap="around" w:vAnchor="page" w:hAnchor="page" w:x="2775" w:y="4375" w:anchorLock="1"/>
        <w:widowControl w:val="0"/>
        <w:spacing w:line="240" w:lineRule="atLeast"/>
        <w:jc w:val="center"/>
        <w:rPr>
          <w:bCs/>
          <w:snapToGrid w:val="0"/>
        </w:rPr>
      </w:pPr>
      <w:proofErr w:type="gramStart"/>
      <w:r>
        <w:rPr>
          <w:bCs/>
          <w:snapToGrid w:val="0"/>
        </w:rPr>
        <w:t>станица  Некрасовская</w:t>
      </w:r>
      <w:proofErr w:type="gramEnd"/>
    </w:p>
    <w:p w14:paraId="749F119E" w14:textId="77777777" w:rsidR="008066D2" w:rsidRDefault="008066D2" w:rsidP="00682586">
      <w:pPr>
        <w:tabs>
          <w:tab w:val="left" w:pos="709"/>
        </w:tabs>
        <w:rPr>
          <w:rFonts w:ascii="PT Astra Serif" w:hAnsi="PT Astra Serif" w:cs="Arial"/>
          <w:b/>
          <w:sz w:val="32"/>
          <w:szCs w:val="32"/>
        </w:rPr>
      </w:pPr>
    </w:p>
    <w:p w14:paraId="1573D668" w14:textId="77777777" w:rsidR="004A64C0" w:rsidRDefault="004A64C0" w:rsidP="001D3AAE">
      <w:pPr>
        <w:tabs>
          <w:tab w:val="left" w:pos="709"/>
        </w:tabs>
        <w:jc w:val="center"/>
        <w:rPr>
          <w:rFonts w:ascii="PT Astra Serif" w:hAnsi="PT Astra Serif" w:cs="Arial"/>
          <w:b/>
          <w:sz w:val="32"/>
          <w:szCs w:val="32"/>
        </w:rPr>
      </w:pPr>
    </w:p>
    <w:p w14:paraId="17F51EF0" w14:textId="77777777" w:rsidR="001D3AAE" w:rsidRPr="0054628B" w:rsidRDefault="001D3AAE" w:rsidP="001D3AAE">
      <w:pPr>
        <w:tabs>
          <w:tab w:val="left" w:pos="709"/>
        </w:tabs>
        <w:jc w:val="center"/>
        <w:rPr>
          <w:b/>
          <w:sz w:val="28"/>
          <w:szCs w:val="28"/>
        </w:rPr>
      </w:pPr>
      <w:bookmarkStart w:id="0" w:name="_Hlk200115111"/>
      <w:r w:rsidRPr="0054628B">
        <w:rPr>
          <w:b/>
          <w:sz w:val="28"/>
          <w:szCs w:val="28"/>
        </w:rPr>
        <w:t>О</w:t>
      </w:r>
      <w:r w:rsidR="00225EFB" w:rsidRPr="0054628B">
        <w:rPr>
          <w:b/>
          <w:sz w:val="28"/>
          <w:szCs w:val="28"/>
        </w:rPr>
        <w:t xml:space="preserve">б утверждении программы проведения оценки обеспечения готовности к </w:t>
      </w:r>
      <w:r w:rsidRPr="0054628B">
        <w:rPr>
          <w:b/>
          <w:sz w:val="28"/>
          <w:szCs w:val="28"/>
        </w:rPr>
        <w:t>отопительно</w:t>
      </w:r>
      <w:r w:rsidR="00225EFB" w:rsidRPr="0054628B">
        <w:rPr>
          <w:b/>
          <w:sz w:val="28"/>
          <w:szCs w:val="28"/>
        </w:rPr>
        <w:t>му</w:t>
      </w:r>
      <w:r w:rsidRPr="0054628B">
        <w:rPr>
          <w:b/>
          <w:sz w:val="28"/>
          <w:szCs w:val="28"/>
        </w:rPr>
        <w:t xml:space="preserve"> период</w:t>
      </w:r>
      <w:r w:rsidR="00225EFB" w:rsidRPr="0054628B">
        <w:rPr>
          <w:b/>
          <w:sz w:val="28"/>
          <w:szCs w:val="28"/>
        </w:rPr>
        <w:t>у</w:t>
      </w:r>
      <w:r w:rsidRPr="0054628B">
        <w:rPr>
          <w:b/>
          <w:sz w:val="28"/>
          <w:szCs w:val="28"/>
        </w:rPr>
        <w:t xml:space="preserve"> 2025-2026 годов в </w:t>
      </w:r>
      <w:r w:rsidR="00AB31FA" w:rsidRPr="0054628B">
        <w:rPr>
          <w:b/>
          <w:sz w:val="28"/>
          <w:szCs w:val="28"/>
        </w:rPr>
        <w:t>Некрасовском сельском поселении Усть-Лабинского района</w:t>
      </w:r>
    </w:p>
    <w:bookmarkEnd w:id="0"/>
    <w:p w14:paraId="31B097C8" w14:textId="77777777" w:rsidR="00591C51" w:rsidRPr="00A03987" w:rsidRDefault="00591C51">
      <w:pPr>
        <w:rPr>
          <w:rFonts w:ascii="PT Astra Serif" w:hAnsi="PT Astra Serif"/>
          <w:sz w:val="28"/>
          <w:szCs w:val="28"/>
        </w:rPr>
      </w:pPr>
    </w:p>
    <w:p w14:paraId="5EBBAF24" w14:textId="77777777" w:rsidR="00AB31FA" w:rsidRDefault="001D3AAE" w:rsidP="00AB31F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03987">
        <w:rPr>
          <w:rFonts w:ascii="PT Astra Serif" w:hAnsi="PT Astra Serif"/>
          <w:sz w:val="28"/>
          <w:szCs w:val="28"/>
        </w:rPr>
        <w:t xml:space="preserve">В целях осуществления своевременной и качественной подготовки жилищно-коммунального </w:t>
      </w:r>
      <w:r w:rsidR="00AB31FA">
        <w:rPr>
          <w:rFonts w:ascii="PT Astra Serif" w:hAnsi="PT Astra Serif"/>
          <w:sz w:val="28"/>
          <w:szCs w:val="28"/>
        </w:rPr>
        <w:t>хозяйства</w:t>
      </w:r>
      <w:r w:rsidR="0054628B">
        <w:rPr>
          <w:rFonts w:ascii="PT Astra Serif" w:hAnsi="PT Astra Serif"/>
          <w:sz w:val="28"/>
          <w:szCs w:val="28"/>
        </w:rPr>
        <w:t xml:space="preserve"> </w:t>
      </w:r>
      <w:r w:rsidR="00AB31FA" w:rsidRPr="00AB31FA">
        <w:rPr>
          <w:rFonts w:ascii="PT Astra Serif" w:hAnsi="PT Astra Serif"/>
          <w:sz w:val="28"/>
          <w:szCs w:val="28"/>
        </w:rPr>
        <w:t>Некрасовск</w:t>
      </w:r>
      <w:r w:rsidR="00AB31FA">
        <w:rPr>
          <w:rFonts w:ascii="PT Astra Serif" w:hAnsi="PT Astra Serif"/>
          <w:sz w:val="28"/>
          <w:szCs w:val="28"/>
        </w:rPr>
        <w:t>ого</w:t>
      </w:r>
      <w:r w:rsidR="00AB31FA" w:rsidRPr="00AB31FA">
        <w:rPr>
          <w:rFonts w:ascii="PT Astra Serif" w:hAnsi="PT Astra Serif"/>
          <w:sz w:val="28"/>
          <w:szCs w:val="28"/>
        </w:rPr>
        <w:t xml:space="preserve"> сельско</w:t>
      </w:r>
      <w:r w:rsidR="00AB31FA">
        <w:rPr>
          <w:rFonts w:ascii="PT Astra Serif" w:hAnsi="PT Astra Serif"/>
          <w:sz w:val="28"/>
          <w:szCs w:val="28"/>
        </w:rPr>
        <w:t>го</w:t>
      </w:r>
      <w:r w:rsidR="00AB31FA" w:rsidRPr="00AB31FA">
        <w:rPr>
          <w:rFonts w:ascii="PT Astra Serif" w:hAnsi="PT Astra Serif"/>
          <w:sz w:val="28"/>
          <w:szCs w:val="28"/>
        </w:rPr>
        <w:t xml:space="preserve"> поселени</w:t>
      </w:r>
      <w:r w:rsidR="00AB31FA">
        <w:rPr>
          <w:rFonts w:ascii="PT Astra Serif" w:hAnsi="PT Astra Serif"/>
          <w:sz w:val="28"/>
          <w:szCs w:val="28"/>
        </w:rPr>
        <w:t>я</w:t>
      </w:r>
      <w:r w:rsidR="00AB31FA" w:rsidRPr="00AB31FA">
        <w:rPr>
          <w:rFonts w:ascii="PT Astra Serif" w:hAnsi="PT Astra Serif"/>
          <w:sz w:val="28"/>
          <w:szCs w:val="28"/>
        </w:rPr>
        <w:t xml:space="preserve"> Усть-Лабинского района</w:t>
      </w:r>
      <w:r w:rsidRPr="00A03987">
        <w:rPr>
          <w:rFonts w:ascii="PT Astra Serif" w:hAnsi="PT Astra Serif"/>
          <w:sz w:val="28"/>
          <w:szCs w:val="28"/>
        </w:rPr>
        <w:t xml:space="preserve"> к работе в осенне-зимний период 2025-2026 гг., в соответствии с Правилами обеспечения готовности к отопительному периоду и порядком проведения оценки обеспечения готовности к отопительному периоду, утвержденными </w:t>
      </w:r>
      <w:bookmarkStart w:id="1" w:name="_Hlk197956473"/>
      <w:r w:rsidRPr="00A03987">
        <w:rPr>
          <w:rFonts w:ascii="PT Astra Serif" w:hAnsi="PT Astra Serif"/>
          <w:sz w:val="28"/>
          <w:szCs w:val="28"/>
        </w:rPr>
        <w:t>приказом Минэнерго России от 13.11.2024 № 2234</w:t>
      </w:r>
      <w:bookmarkEnd w:id="1"/>
      <w:r w:rsidRPr="00A03987">
        <w:rPr>
          <w:rFonts w:ascii="PT Astra Serif" w:hAnsi="PT Astra Serif"/>
          <w:sz w:val="28"/>
          <w:szCs w:val="28"/>
        </w:rPr>
        <w:t xml:space="preserve">, на основании Устава </w:t>
      </w:r>
      <w:r w:rsidR="00AB31FA" w:rsidRPr="00AB31FA">
        <w:rPr>
          <w:rFonts w:ascii="PT Astra Serif" w:hAnsi="PT Astra Serif"/>
          <w:sz w:val="28"/>
          <w:szCs w:val="28"/>
        </w:rPr>
        <w:t>Некрасовск</w:t>
      </w:r>
      <w:r w:rsidR="00AB31FA">
        <w:rPr>
          <w:rFonts w:ascii="PT Astra Serif" w:hAnsi="PT Astra Serif"/>
          <w:sz w:val="28"/>
          <w:szCs w:val="28"/>
        </w:rPr>
        <w:t>ого</w:t>
      </w:r>
      <w:r w:rsidR="00AB31FA" w:rsidRPr="00AB31FA">
        <w:rPr>
          <w:rFonts w:ascii="PT Astra Serif" w:hAnsi="PT Astra Serif"/>
          <w:sz w:val="28"/>
          <w:szCs w:val="28"/>
        </w:rPr>
        <w:t xml:space="preserve"> сельско</w:t>
      </w:r>
      <w:r w:rsidR="00AB31FA">
        <w:rPr>
          <w:rFonts w:ascii="PT Astra Serif" w:hAnsi="PT Astra Serif"/>
          <w:sz w:val="28"/>
          <w:szCs w:val="28"/>
        </w:rPr>
        <w:t>го</w:t>
      </w:r>
      <w:r w:rsidR="00AB31FA" w:rsidRPr="00AB31FA">
        <w:rPr>
          <w:rFonts w:ascii="PT Astra Serif" w:hAnsi="PT Astra Serif"/>
          <w:sz w:val="28"/>
          <w:szCs w:val="28"/>
        </w:rPr>
        <w:t xml:space="preserve"> поселени</w:t>
      </w:r>
      <w:r w:rsidR="00AB31FA">
        <w:rPr>
          <w:rFonts w:ascii="PT Astra Serif" w:hAnsi="PT Astra Serif"/>
          <w:sz w:val="28"/>
          <w:szCs w:val="28"/>
        </w:rPr>
        <w:t>я</w:t>
      </w:r>
      <w:r w:rsidR="00AB31FA" w:rsidRPr="00AB31FA">
        <w:rPr>
          <w:rFonts w:ascii="PT Astra Serif" w:hAnsi="PT Astra Serif"/>
          <w:sz w:val="28"/>
          <w:szCs w:val="28"/>
        </w:rPr>
        <w:t xml:space="preserve"> Усть-Лабинского района</w:t>
      </w:r>
      <w:r w:rsidR="00AB31FA">
        <w:rPr>
          <w:rFonts w:ascii="PT Astra Serif" w:hAnsi="PT Astra Serif"/>
          <w:sz w:val="28"/>
          <w:szCs w:val="28"/>
        </w:rPr>
        <w:t xml:space="preserve"> постановляю:</w:t>
      </w:r>
    </w:p>
    <w:p w14:paraId="613AEFF6" w14:textId="77777777" w:rsidR="00224EE7" w:rsidRPr="00AB31FA" w:rsidRDefault="0054628B" w:rsidP="0054628B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       </w:t>
      </w:r>
      <w:r w:rsidR="00224EE7" w:rsidRPr="00A03987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1. </w:t>
      </w:r>
      <w:r w:rsidR="00225EFB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Утвердить программу проведения оценки обеспечения готовности к отопительному периоду </w:t>
      </w:r>
      <w:r w:rsidR="001D3AAE" w:rsidRPr="00A03987">
        <w:rPr>
          <w:rFonts w:ascii="PT Astra Serif" w:hAnsi="PT Astra Serif"/>
          <w:sz w:val="28"/>
          <w:szCs w:val="28"/>
        </w:rPr>
        <w:t xml:space="preserve">2025-2026 годов </w:t>
      </w:r>
      <w:r w:rsidR="00225EFB" w:rsidRPr="00225EFB">
        <w:rPr>
          <w:rFonts w:ascii="PT Astra Serif" w:hAnsi="PT Astra Serif"/>
          <w:sz w:val="28"/>
          <w:szCs w:val="28"/>
        </w:rPr>
        <w:t xml:space="preserve">потребителей, теплоснабжающих и теплосетевых организаций </w:t>
      </w:r>
      <w:r w:rsidR="001D3AAE" w:rsidRPr="00A03987">
        <w:rPr>
          <w:rFonts w:ascii="PT Astra Serif" w:hAnsi="PT Astra Serif"/>
          <w:sz w:val="28"/>
          <w:szCs w:val="28"/>
        </w:rPr>
        <w:t xml:space="preserve">в </w:t>
      </w:r>
      <w:r w:rsidR="00AB31FA" w:rsidRPr="00AB31FA">
        <w:rPr>
          <w:rFonts w:ascii="PT Astra Serif" w:hAnsi="PT Astra Serif"/>
          <w:sz w:val="28"/>
          <w:szCs w:val="28"/>
        </w:rPr>
        <w:t>Некрасовск</w:t>
      </w:r>
      <w:r w:rsidR="00AB31FA">
        <w:rPr>
          <w:rFonts w:ascii="PT Astra Serif" w:hAnsi="PT Astra Serif"/>
          <w:sz w:val="28"/>
          <w:szCs w:val="28"/>
        </w:rPr>
        <w:t>ом</w:t>
      </w:r>
      <w:r w:rsidR="00AB31FA" w:rsidRPr="00AB31FA">
        <w:rPr>
          <w:rFonts w:ascii="PT Astra Serif" w:hAnsi="PT Astra Serif"/>
          <w:sz w:val="28"/>
          <w:szCs w:val="28"/>
        </w:rPr>
        <w:t xml:space="preserve"> сельско</w:t>
      </w:r>
      <w:r w:rsidR="00AB31FA">
        <w:rPr>
          <w:rFonts w:ascii="PT Astra Serif" w:hAnsi="PT Astra Serif"/>
          <w:sz w:val="28"/>
          <w:szCs w:val="28"/>
        </w:rPr>
        <w:t>м</w:t>
      </w:r>
      <w:r w:rsidR="00AB31FA" w:rsidRPr="00AB31FA">
        <w:rPr>
          <w:rFonts w:ascii="PT Astra Serif" w:hAnsi="PT Astra Serif"/>
          <w:sz w:val="28"/>
          <w:szCs w:val="28"/>
        </w:rPr>
        <w:t xml:space="preserve"> поселени</w:t>
      </w:r>
      <w:r w:rsidR="00AB31FA">
        <w:rPr>
          <w:rFonts w:ascii="PT Astra Serif" w:hAnsi="PT Astra Serif"/>
          <w:sz w:val="28"/>
          <w:szCs w:val="28"/>
        </w:rPr>
        <w:t>и</w:t>
      </w:r>
      <w:r w:rsidR="00AB31FA" w:rsidRPr="00AB31FA">
        <w:rPr>
          <w:rFonts w:ascii="PT Astra Serif" w:hAnsi="PT Astra Serif"/>
          <w:sz w:val="28"/>
          <w:szCs w:val="28"/>
        </w:rPr>
        <w:t xml:space="preserve"> Усть-Лабинского района</w:t>
      </w:r>
      <w:r>
        <w:rPr>
          <w:rFonts w:ascii="PT Astra Serif" w:hAnsi="PT Astra Serif"/>
          <w:sz w:val="28"/>
          <w:szCs w:val="28"/>
        </w:rPr>
        <w:t xml:space="preserve"> </w:t>
      </w:r>
      <w:r w:rsidR="00224EE7" w:rsidRPr="00A03987">
        <w:rPr>
          <w:rFonts w:ascii="PT Astra Serif" w:eastAsiaTheme="minorEastAsia" w:hAnsi="PT Astra Serif" w:cs="Arial"/>
          <w:sz w:val="28"/>
          <w:szCs w:val="28"/>
          <w:lang w:eastAsia="ru-RU"/>
        </w:rPr>
        <w:t>(приложение</w:t>
      </w:r>
      <w:r w:rsidR="00757ECD" w:rsidRPr="00A03987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 1</w:t>
      </w:r>
      <w:r w:rsidR="00224EE7" w:rsidRPr="00A03987">
        <w:rPr>
          <w:rFonts w:ascii="PT Astra Serif" w:eastAsiaTheme="minorEastAsia" w:hAnsi="PT Astra Serif" w:cs="Arial"/>
          <w:sz w:val="28"/>
          <w:szCs w:val="28"/>
          <w:lang w:eastAsia="ru-RU"/>
        </w:rPr>
        <w:t>).</w:t>
      </w:r>
    </w:p>
    <w:p w14:paraId="2D14A22F" w14:textId="77777777" w:rsidR="00225EFB" w:rsidRDefault="0054628B" w:rsidP="0054628B">
      <w:pPr>
        <w:jc w:val="both"/>
        <w:rPr>
          <w:rFonts w:ascii="PT Astra Serif" w:eastAsiaTheme="minorEastAsia" w:hAnsi="PT Astra Serif" w:cs="Arial"/>
          <w:sz w:val="28"/>
          <w:szCs w:val="28"/>
          <w:lang w:eastAsia="ru-RU"/>
        </w:rPr>
      </w:pPr>
      <w:r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       </w:t>
      </w:r>
      <w:r w:rsidR="00225EFB">
        <w:rPr>
          <w:rFonts w:ascii="PT Astra Serif" w:eastAsiaTheme="minorEastAsia" w:hAnsi="PT Astra Serif" w:cs="Arial"/>
          <w:sz w:val="28"/>
          <w:szCs w:val="28"/>
          <w:lang w:eastAsia="ru-RU"/>
        </w:rPr>
        <w:t>2.</w:t>
      </w:r>
      <w:r w:rsidR="00225EFB" w:rsidRPr="00225EFB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Утвердить перечень теплоснабжающих организаций, осуществляющих деятельность в сфере теплоснабжения на территории </w:t>
      </w:r>
      <w:r w:rsidR="00AB31FA" w:rsidRPr="00AB31FA">
        <w:rPr>
          <w:rFonts w:ascii="PT Astra Serif" w:hAnsi="PT Astra Serif"/>
          <w:sz w:val="28"/>
          <w:szCs w:val="28"/>
        </w:rPr>
        <w:t>Некрасовск</w:t>
      </w:r>
      <w:r w:rsidR="00AB31FA">
        <w:rPr>
          <w:rFonts w:ascii="PT Astra Serif" w:hAnsi="PT Astra Serif"/>
          <w:sz w:val="28"/>
          <w:szCs w:val="28"/>
        </w:rPr>
        <w:t>ого</w:t>
      </w:r>
      <w:r w:rsidR="00AB31FA" w:rsidRPr="00AB31FA">
        <w:rPr>
          <w:rFonts w:ascii="PT Astra Serif" w:hAnsi="PT Astra Serif"/>
          <w:sz w:val="28"/>
          <w:szCs w:val="28"/>
        </w:rPr>
        <w:t xml:space="preserve"> сельско</w:t>
      </w:r>
      <w:r w:rsidR="00AB31FA">
        <w:rPr>
          <w:rFonts w:ascii="PT Astra Serif" w:hAnsi="PT Astra Serif"/>
          <w:sz w:val="28"/>
          <w:szCs w:val="28"/>
        </w:rPr>
        <w:t>го</w:t>
      </w:r>
      <w:r w:rsidR="00AB31FA" w:rsidRPr="00AB31FA">
        <w:rPr>
          <w:rFonts w:ascii="PT Astra Serif" w:hAnsi="PT Astra Serif"/>
          <w:sz w:val="28"/>
          <w:szCs w:val="28"/>
        </w:rPr>
        <w:t xml:space="preserve"> поселени</w:t>
      </w:r>
      <w:r w:rsidR="00AB31FA">
        <w:rPr>
          <w:rFonts w:ascii="PT Astra Serif" w:hAnsi="PT Astra Serif"/>
          <w:sz w:val="28"/>
          <w:szCs w:val="28"/>
        </w:rPr>
        <w:t>я</w:t>
      </w:r>
      <w:r w:rsidR="00AB31FA" w:rsidRPr="00AB31FA">
        <w:rPr>
          <w:rFonts w:ascii="PT Astra Serif" w:hAnsi="PT Astra Serif"/>
          <w:sz w:val="28"/>
          <w:szCs w:val="28"/>
        </w:rPr>
        <w:t xml:space="preserve"> Усть-Лабинского района</w:t>
      </w:r>
      <w:r w:rsidR="00225EFB" w:rsidRPr="00225EFB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 (приложение </w:t>
      </w:r>
      <w:r w:rsidR="0087397C">
        <w:rPr>
          <w:rFonts w:ascii="PT Astra Serif" w:eastAsiaTheme="minorEastAsia" w:hAnsi="PT Astra Serif" w:cs="Arial"/>
          <w:sz w:val="28"/>
          <w:szCs w:val="28"/>
          <w:lang w:eastAsia="ru-RU"/>
        </w:rPr>
        <w:t>2</w:t>
      </w:r>
      <w:r w:rsidR="00225EFB" w:rsidRPr="00225EFB">
        <w:rPr>
          <w:rFonts w:ascii="PT Astra Serif" w:eastAsiaTheme="minorEastAsia" w:hAnsi="PT Astra Serif" w:cs="Arial"/>
          <w:sz w:val="28"/>
          <w:szCs w:val="28"/>
          <w:lang w:eastAsia="ru-RU"/>
        </w:rPr>
        <w:t>).</w:t>
      </w:r>
    </w:p>
    <w:p w14:paraId="0B9EBB8C" w14:textId="77777777" w:rsidR="001E782F" w:rsidRDefault="0054628B" w:rsidP="0054628B">
      <w:pPr>
        <w:jc w:val="both"/>
        <w:rPr>
          <w:rFonts w:ascii="PT Astra Serif" w:eastAsiaTheme="minorEastAsia" w:hAnsi="PT Astra Serif" w:cs="Arial"/>
          <w:sz w:val="28"/>
          <w:szCs w:val="28"/>
          <w:lang w:eastAsia="ru-RU"/>
        </w:rPr>
      </w:pPr>
      <w:r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      </w:t>
      </w:r>
      <w:r w:rsidR="001E782F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3. </w:t>
      </w:r>
      <w:r w:rsidR="00580A69" w:rsidRPr="0087397C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Утвердить перечень потребителей тепловой энергии, в отношении которых администрацией </w:t>
      </w:r>
      <w:r w:rsidR="00580A69" w:rsidRPr="00AB31FA">
        <w:rPr>
          <w:rFonts w:ascii="PT Astra Serif" w:hAnsi="PT Astra Serif"/>
          <w:sz w:val="28"/>
          <w:szCs w:val="28"/>
        </w:rPr>
        <w:t>Некрасовск</w:t>
      </w:r>
      <w:r w:rsidR="00580A69">
        <w:rPr>
          <w:rFonts w:ascii="PT Astra Serif" w:hAnsi="PT Astra Serif"/>
          <w:sz w:val="28"/>
          <w:szCs w:val="28"/>
        </w:rPr>
        <w:t>ого</w:t>
      </w:r>
      <w:r w:rsidR="00580A69" w:rsidRPr="00AB31FA">
        <w:rPr>
          <w:rFonts w:ascii="PT Astra Serif" w:hAnsi="PT Astra Serif"/>
          <w:sz w:val="28"/>
          <w:szCs w:val="28"/>
        </w:rPr>
        <w:t xml:space="preserve"> сельско</w:t>
      </w:r>
      <w:r w:rsidR="00580A69">
        <w:rPr>
          <w:rFonts w:ascii="PT Astra Serif" w:hAnsi="PT Astra Serif"/>
          <w:sz w:val="28"/>
          <w:szCs w:val="28"/>
        </w:rPr>
        <w:t>го</w:t>
      </w:r>
      <w:r w:rsidR="00580A69" w:rsidRPr="00AB31FA">
        <w:rPr>
          <w:rFonts w:ascii="PT Astra Serif" w:hAnsi="PT Astra Serif"/>
          <w:sz w:val="28"/>
          <w:szCs w:val="28"/>
        </w:rPr>
        <w:t xml:space="preserve"> поселени</w:t>
      </w:r>
      <w:r w:rsidR="00580A69">
        <w:rPr>
          <w:rFonts w:ascii="PT Astra Serif" w:hAnsi="PT Astra Serif"/>
          <w:sz w:val="28"/>
          <w:szCs w:val="28"/>
        </w:rPr>
        <w:t>я</w:t>
      </w:r>
      <w:r w:rsidR="00580A69" w:rsidRPr="00AB31FA">
        <w:rPr>
          <w:rFonts w:ascii="PT Astra Serif" w:hAnsi="PT Astra Serif"/>
          <w:sz w:val="28"/>
          <w:szCs w:val="28"/>
        </w:rPr>
        <w:t xml:space="preserve"> Усть-Лабинского района</w:t>
      </w:r>
      <w:r w:rsidR="00580A69" w:rsidRPr="0087397C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 проводится проверка готовности к отопительному периоду</w:t>
      </w:r>
      <w:r w:rsidR="00580A69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 (приложение 3).</w:t>
      </w:r>
    </w:p>
    <w:p w14:paraId="638D8E7F" w14:textId="77777777" w:rsidR="006B3B0C" w:rsidRPr="00682586" w:rsidRDefault="006F6A31" w:rsidP="00225EFB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>
        <w:rPr>
          <w:rFonts w:eastAsiaTheme="minorEastAsia"/>
          <w:color w:val="000000" w:themeColor="text1"/>
          <w:sz w:val="28"/>
          <w:szCs w:val="28"/>
          <w:lang w:eastAsia="ru-RU"/>
        </w:rPr>
        <w:t>4</w:t>
      </w:r>
      <w:r w:rsidR="006B3B0C" w:rsidRPr="00682586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.Заместителю главы Некрасовского сельского поселения Усть-Лабинского района (Зося И.В.) обеспечить опубликование настоящего </w:t>
      </w:r>
      <w:r w:rsidR="0054628B">
        <w:rPr>
          <w:rFonts w:eastAsiaTheme="minorEastAsia"/>
          <w:color w:val="000000" w:themeColor="text1"/>
          <w:sz w:val="28"/>
          <w:szCs w:val="28"/>
          <w:lang w:eastAsia="ru-RU"/>
        </w:rPr>
        <w:t>постановления</w:t>
      </w:r>
      <w:r w:rsidR="006B3B0C" w:rsidRPr="00682586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на официальном сайте органов </w:t>
      </w:r>
      <w:proofErr w:type="gramStart"/>
      <w:r w:rsidR="006B3B0C" w:rsidRPr="00682586">
        <w:rPr>
          <w:rFonts w:eastAsiaTheme="minorEastAsia"/>
          <w:color w:val="000000" w:themeColor="text1"/>
          <w:sz w:val="28"/>
          <w:szCs w:val="28"/>
          <w:lang w:eastAsia="ru-RU"/>
        </w:rPr>
        <w:t>местного  самоуправления</w:t>
      </w:r>
      <w:proofErr w:type="gramEnd"/>
      <w:r w:rsidR="006B3B0C" w:rsidRPr="00682586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муниципального образования Усть-Лабинский район в информационно-телекоммуникационной сети «Интернет» www.adminustlabinsk.ru.</w:t>
      </w:r>
    </w:p>
    <w:p w14:paraId="48A09785" w14:textId="77777777" w:rsidR="0087397C" w:rsidRPr="00A03987" w:rsidRDefault="006F6A31" w:rsidP="00225EFB">
      <w:pPr>
        <w:ind w:firstLine="709"/>
        <w:jc w:val="both"/>
        <w:rPr>
          <w:rFonts w:ascii="PT Astra Serif" w:eastAsiaTheme="minorEastAsia" w:hAnsi="PT Astra Serif" w:cs="Arial"/>
          <w:sz w:val="28"/>
          <w:szCs w:val="28"/>
          <w:lang w:eastAsia="ru-RU"/>
        </w:rPr>
      </w:pPr>
      <w:r>
        <w:rPr>
          <w:rFonts w:ascii="PT Astra Serif" w:eastAsiaTheme="minorEastAsia" w:hAnsi="PT Astra Serif" w:cs="Arial"/>
          <w:sz w:val="28"/>
          <w:szCs w:val="28"/>
          <w:lang w:eastAsia="ru-RU"/>
        </w:rPr>
        <w:t>5</w:t>
      </w:r>
      <w:r w:rsidR="0087397C">
        <w:rPr>
          <w:rFonts w:ascii="PT Astra Serif" w:eastAsiaTheme="minorEastAsia" w:hAnsi="PT Astra Serif" w:cs="Arial"/>
          <w:sz w:val="28"/>
          <w:szCs w:val="28"/>
          <w:lang w:eastAsia="ru-RU"/>
        </w:rPr>
        <w:t xml:space="preserve">. </w:t>
      </w:r>
      <w:r w:rsidR="0087397C" w:rsidRPr="0087397C">
        <w:rPr>
          <w:rFonts w:ascii="PT Astra Serif" w:eastAsiaTheme="minorEastAsia" w:hAnsi="PT Astra Serif" w:cs="Arial"/>
          <w:sz w:val="28"/>
          <w:szCs w:val="28"/>
          <w:lang w:eastAsia="ru-RU"/>
        </w:rPr>
        <w:t>Контроль за исполнением данного постановления оставляю за собой</w:t>
      </w:r>
      <w:r w:rsidR="0087397C">
        <w:rPr>
          <w:rFonts w:ascii="PT Astra Serif" w:eastAsiaTheme="minorEastAsia" w:hAnsi="PT Astra Serif" w:cs="Arial"/>
          <w:sz w:val="28"/>
          <w:szCs w:val="28"/>
          <w:lang w:eastAsia="ru-RU"/>
        </w:rPr>
        <w:t>.</w:t>
      </w:r>
    </w:p>
    <w:p w14:paraId="53E1AD0C" w14:textId="77777777" w:rsidR="001C32A8" w:rsidRPr="00A03987" w:rsidRDefault="006F6A31" w:rsidP="00225EFB">
      <w:pPr>
        <w:pStyle w:val="afa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Theme="minorEastAsia" w:hAnsi="PT Astra Serif" w:cs="Arial"/>
          <w:sz w:val="28"/>
          <w:szCs w:val="28"/>
        </w:rPr>
        <w:t>6</w:t>
      </w:r>
      <w:r w:rsidR="006B3B0C">
        <w:rPr>
          <w:rFonts w:ascii="PT Astra Serif" w:eastAsiaTheme="minorEastAsia" w:hAnsi="PT Astra Serif" w:cs="Arial"/>
          <w:sz w:val="28"/>
          <w:szCs w:val="28"/>
        </w:rPr>
        <w:t>.</w:t>
      </w:r>
      <w:r w:rsidR="00224EE7" w:rsidRPr="00A03987">
        <w:rPr>
          <w:rFonts w:ascii="PT Astra Serif" w:eastAsiaTheme="minorEastAsia" w:hAnsi="PT Astra Serif" w:cs="Arial"/>
          <w:sz w:val="28"/>
          <w:szCs w:val="28"/>
        </w:rPr>
        <w:t xml:space="preserve"> Постановление вступает в силу со дня </w:t>
      </w:r>
      <w:r w:rsidR="00757ECD" w:rsidRPr="00A03987">
        <w:rPr>
          <w:rFonts w:ascii="PT Astra Serif" w:eastAsiaTheme="minorEastAsia" w:hAnsi="PT Astra Serif" w:cs="Arial"/>
          <w:sz w:val="28"/>
          <w:szCs w:val="28"/>
        </w:rPr>
        <w:t>подписания</w:t>
      </w:r>
      <w:r w:rsidR="00224EE7" w:rsidRPr="00A03987">
        <w:rPr>
          <w:rFonts w:ascii="PT Astra Serif" w:eastAsiaTheme="minorEastAsia" w:hAnsi="PT Astra Serif" w:cs="Arial"/>
          <w:sz w:val="28"/>
          <w:szCs w:val="28"/>
        </w:rPr>
        <w:t>.</w:t>
      </w:r>
    </w:p>
    <w:p w14:paraId="13B87623" w14:textId="77777777" w:rsidR="001C32A8" w:rsidRPr="00A03987" w:rsidRDefault="001C32A8">
      <w:pPr>
        <w:rPr>
          <w:rFonts w:ascii="PT Astra Serif" w:hAnsi="PT Astra Serif" w:cs="PT Astra Serif"/>
          <w:sz w:val="28"/>
          <w:szCs w:val="28"/>
        </w:rPr>
      </w:pPr>
    </w:p>
    <w:p w14:paraId="2698C8D9" w14:textId="77777777" w:rsidR="008066D2" w:rsidRDefault="00AB31FA" w:rsidP="008E24DD">
      <w:pPr>
        <w:pStyle w:val="afa"/>
        <w:rPr>
          <w:sz w:val="28"/>
          <w:szCs w:val="28"/>
        </w:rPr>
      </w:pPr>
      <w:r w:rsidRPr="00AB31FA">
        <w:rPr>
          <w:sz w:val="28"/>
          <w:szCs w:val="28"/>
        </w:rPr>
        <w:t xml:space="preserve">Глава Некрасовского сельского </w:t>
      </w:r>
    </w:p>
    <w:p w14:paraId="4E5E0625" w14:textId="77777777" w:rsidR="00A03987" w:rsidRPr="00AB31FA" w:rsidRDefault="00AB31FA" w:rsidP="008E24DD">
      <w:pPr>
        <w:pStyle w:val="afa"/>
        <w:rPr>
          <w:sz w:val="28"/>
          <w:szCs w:val="28"/>
        </w:rPr>
      </w:pPr>
      <w:r w:rsidRPr="00AB31FA">
        <w:rPr>
          <w:sz w:val="28"/>
          <w:szCs w:val="28"/>
        </w:rPr>
        <w:t xml:space="preserve">поселения Усть-Лабинского района          </w:t>
      </w:r>
      <w:r w:rsidR="008066D2">
        <w:rPr>
          <w:sz w:val="28"/>
          <w:szCs w:val="28"/>
        </w:rPr>
        <w:t xml:space="preserve">                                         </w:t>
      </w:r>
      <w:r w:rsidRPr="00AB31FA">
        <w:rPr>
          <w:sz w:val="28"/>
          <w:szCs w:val="28"/>
        </w:rPr>
        <w:t xml:space="preserve">  </w:t>
      </w:r>
      <w:proofErr w:type="spellStart"/>
      <w:r w:rsidRPr="00AB31FA">
        <w:rPr>
          <w:sz w:val="28"/>
          <w:szCs w:val="28"/>
        </w:rPr>
        <w:t>О.Е.Гусева</w:t>
      </w:r>
      <w:proofErr w:type="spellEnd"/>
    </w:p>
    <w:p w14:paraId="081EA711" w14:textId="77777777" w:rsidR="00A03987" w:rsidRDefault="00A03987" w:rsidP="008E24DD">
      <w:pPr>
        <w:pStyle w:val="afa"/>
        <w:rPr>
          <w:rFonts w:ascii="Arial" w:hAnsi="Arial" w:cs="Arial"/>
        </w:rPr>
      </w:pPr>
    </w:p>
    <w:tbl>
      <w:tblPr>
        <w:tblW w:w="935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3116"/>
        <w:gridCol w:w="1987"/>
        <w:gridCol w:w="4252"/>
      </w:tblGrid>
      <w:tr w:rsidR="004E1A0B" w14:paraId="62382DF6" w14:textId="77777777" w:rsidTr="0099075D">
        <w:tc>
          <w:tcPr>
            <w:tcW w:w="3116" w:type="dxa"/>
          </w:tcPr>
          <w:p w14:paraId="1AFBE0B0" w14:textId="77777777" w:rsidR="004E1A0B" w:rsidRDefault="004E1A0B">
            <w:pPr>
              <w:pageBreakBefore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987" w:type="dxa"/>
          </w:tcPr>
          <w:p w14:paraId="4BE78B8A" w14:textId="77777777" w:rsidR="004E1A0B" w:rsidRDefault="004E1A0B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4252" w:type="dxa"/>
          </w:tcPr>
          <w:p w14:paraId="0CE1118A" w14:textId="77777777" w:rsidR="0099075D" w:rsidRDefault="004E1A0B" w:rsidP="0099075D">
            <w:pPr>
              <w:widowControl w:val="0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  <w:r w:rsidR="00A03987">
              <w:rPr>
                <w:rFonts w:ascii="PT Astra Serif" w:hAnsi="PT Astra Serif"/>
                <w:sz w:val="28"/>
              </w:rPr>
              <w:t xml:space="preserve"> 1</w:t>
            </w:r>
          </w:p>
          <w:p w14:paraId="316A9DE5" w14:textId="77777777" w:rsidR="004E1A0B" w:rsidRDefault="004E1A0B" w:rsidP="003D7BF5">
            <w:pPr>
              <w:widowControl w:val="0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постановлению</w:t>
            </w:r>
            <w:r w:rsidR="00727C85">
              <w:rPr>
                <w:rFonts w:ascii="PT Astra Serif" w:hAnsi="PT Astra Serif"/>
                <w:sz w:val="28"/>
              </w:rPr>
              <w:t xml:space="preserve"> администрации </w:t>
            </w:r>
            <w:r w:rsidR="00AB31FA" w:rsidRPr="00AB31FA">
              <w:rPr>
                <w:rFonts w:ascii="PT Astra Serif" w:hAnsi="PT Astra Serif"/>
                <w:sz w:val="28"/>
              </w:rPr>
              <w:t>Некрасовского сельского поселения Усть-Лабинского района</w:t>
            </w:r>
          </w:p>
        </w:tc>
      </w:tr>
      <w:tr w:rsidR="004E1A0B" w14:paraId="1941DC58" w14:textId="77777777" w:rsidTr="0099075D">
        <w:tc>
          <w:tcPr>
            <w:tcW w:w="3116" w:type="dxa"/>
          </w:tcPr>
          <w:p w14:paraId="2048130E" w14:textId="77777777" w:rsidR="004E1A0B" w:rsidRDefault="004E1A0B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987" w:type="dxa"/>
          </w:tcPr>
          <w:p w14:paraId="080FCE04" w14:textId="77777777" w:rsidR="004E1A0B" w:rsidRDefault="004E1A0B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4252" w:type="dxa"/>
          </w:tcPr>
          <w:p w14:paraId="615F1F55" w14:textId="77777777" w:rsidR="004E1A0B" w:rsidRDefault="008066D2" w:rsidP="003D7BF5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от _____________</w:t>
            </w:r>
            <w:r w:rsidR="004E1A0B">
              <w:rPr>
                <w:rFonts w:ascii="PT Astra Serif" w:hAnsi="PT Astra Serif"/>
                <w:sz w:val="28"/>
              </w:rPr>
              <w:t>№</w:t>
            </w:r>
            <w:r>
              <w:rPr>
                <w:rFonts w:ascii="PT Astra Serif" w:hAnsi="PT Astra Serif"/>
                <w:sz w:val="28"/>
              </w:rPr>
              <w:t xml:space="preserve"> _______</w:t>
            </w:r>
          </w:p>
        </w:tc>
      </w:tr>
    </w:tbl>
    <w:p w14:paraId="0EAED4FE" w14:textId="77777777" w:rsidR="004E1A0B" w:rsidRDefault="004E1A0B" w:rsidP="004E1A0B">
      <w:pPr>
        <w:pStyle w:val="NoSpacing1"/>
        <w:ind w:firstLine="709"/>
        <w:jc w:val="both"/>
        <w:rPr>
          <w:rFonts w:ascii="PT Astra Serif" w:hAnsi="PT Astra Serif"/>
          <w:sz w:val="28"/>
        </w:rPr>
      </w:pPr>
    </w:p>
    <w:p w14:paraId="642DD084" w14:textId="77777777" w:rsidR="0087397C" w:rsidRPr="003D7BF5" w:rsidRDefault="0087397C" w:rsidP="0087397C">
      <w:pPr>
        <w:tabs>
          <w:tab w:val="left" w:pos="709"/>
        </w:tabs>
        <w:ind w:firstLine="567"/>
        <w:contextualSpacing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3D7BF5">
        <w:rPr>
          <w:rFonts w:ascii="PT Astra Serif" w:hAnsi="PT Astra Serif" w:cs="Arial"/>
          <w:b/>
          <w:bCs/>
          <w:sz w:val="28"/>
          <w:szCs w:val="28"/>
        </w:rPr>
        <w:t xml:space="preserve">Программа проведения оценки обеспечения готовности к отопительному периоду 2025-2026 годов потребителей, теплоснабжающих и теплосетевых организаций в </w:t>
      </w:r>
      <w:r w:rsidR="003D7BF5" w:rsidRPr="003D7BF5">
        <w:rPr>
          <w:rFonts w:ascii="PT Astra Serif" w:hAnsi="PT Astra Serif"/>
          <w:b/>
          <w:sz w:val="28"/>
          <w:szCs w:val="28"/>
        </w:rPr>
        <w:t>Некрасовском сельском поселении Усть-Лабинского района</w:t>
      </w:r>
    </w:p>
    <w:p w14:paraId="4CA5334A" w14:textId="77777777" w:rsidR="0087397C" w:rsidRPr="0087397C" w:rsidRDefault="0087397C" w:rsidP="00361BC6">
      <w:pPr>
        <w:tabs>
          <w:tab w:val="left" w:pos="709"/>
        </w:tabs>
        <w:ind w:firstLine="567"/>
        <w:contextualSpacing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87397C">
        <w:rPr>
          <w:rFonts w:ascii="PT Astra Serif" w:hAnsi="PT Astra Serif" w:cs="Arial"/>
          <w:b/>
          <w:bCs/>
          <w:sz w:val="28"/>
          <w:szCs w:val="28"/>
        </w:rPr>
        <w:t>I. Общие положения</w:t>
      </w:r>
    </w:p>
    <w:p w14:paraId="78AD87D4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1.1. Настоящая программа разработана в соответствии с приказом Министерства энергетики Российской Федерации от 13.11.2024 № 2234 "Об утверждении Правил обеспечения готовности к отопительному периоду и Порядка проведения оценки обеспечения готовности к отопительному периоду", содержит информацию об объектах, подлежащих оценке обеспечения готовности к отопительному периоду, определяет работу комиссий по оценке обеспечения готовности объектов к отопительному периоду (далее - Комиссии), графики проведения оценки обеспечения готовности объектов к отопительному периоду. </w:t>
      </w:r>
    </w:p>
    <w:p w14:paraId="3440CA13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1.2. Члены комиссии осуществляют свои права и обязанности в рамках требований, указанных в разделе V настоящей программы. </w:t>
      </w:r>
    </w:p>
    <w:p w14:paraId="349510B2" w14:textId="77777777" w:rsidR="0087397C" w:rsidRPr="0087397C" w:rsidRDefault="0087397C" w:rsidP="00361BC6">
      <w:pPr>
        <w:tabs>
          <w:tab w:val="left" w:pos="709"/>
        </w:tabs>
        <w:ind w:firstLine="567"/>
        <w:contextualSpacing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87397C">
        <w:rPr>
          <w:rFonts w:ascii="PT Astra Serif" w:hAnsi="PT Astra Serif" w:cs="Arial"/>
          <w:b/>
          <w:bCs/>
          <w:sz w:val="28"/>
          <w:szCs w:val="28"/>
        </w:rPr>
        <w:t>II. Объекты, подлежащие оценке</w:t>
      </w:r>
    </w:p>
    <w:p w14:paraId="55AE55AE" w14:textId="77777777" w:rsidR="0087397C" w:rsidRPr="0087397C" w:rsidRDefault="0087397C" w:rsidP="00361BC6">
      <w:pPr>
        <w:tabs>
          <w:tab w:val="left" w:pos="709"/>
        </w:tabs>
        <w:ind w:firstLine="567"/>
        <w:contextualSpacing/>
        <w:jc w:val="center"/>
        <w:rPr>
          <w:rFonts w:ascii="PT Astra Serif" w:hAnsi="PT Astra Serif" w:cs="Arial"/>
          <w:b/>
          <w:bCs/>
          <w:sz w:val="28"/>
          <w:szCs w:val="28"/>
        </w:rPr>
      </w:pPr>
      <w:r w:rsidRPr="0087397C">
        <w:rPr>
          <w:rFonts w:ascii="PT Astra Serif" w:hAnsi="PT Astra Serif" w:cs="Arial"/>
          <w:b/>
          <w:bCs/>
          <w:sz w:val="28"/>
          <w:szCs w:val="28"/>
        </w:rPr>
        <w:t>обеспечения готовности к отопительному периоду</w:t>
      </w:r>
    </w:p>
    <w:p w14:paraId="1C19C5F6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2. Указанная комиссия в соответствии со статьей 20 Федерального закона от 27.07.2010 № 190 ФЗ «О теплоснабжении» осуществляет оценку обеспечения готовности к отопительному периоду на территории </w:t>
      </w:r>
      <w:r w:rsidR="00815793" w:rsidRPr="00AB31FA">
        <w:rPr>
          <w:rFonts w:ascii="PT Astra Serif" w:hAnsi="PT Astra Serif"/>
          <w:sz w:val="28"/>
          <w:szCs w:val="28"/>
        </w:rPr>
        <w:t>Некрасовск</w:t>
      </w:r>
      <w:r w:rsidR="00815793">
        <w:rPr>
          <w:rFonts w:ascii="PT Astra Serif" w:hAnsi="PT Astra Serif"/>
          <w:sz w:val="28"/>
          <w:szCs w:val="28"/>
        </w:rPr>
        <w:t>ого</w:t>
      </w:r>
      <w:r w:rsidR="00815793" w:rsidRPr="00AB31FA">
        <w:rPr>
          <w:rFonts w:ascii="PT Astra Serif" w:hAnsi="PT Astra Serif"/>
          <w:sz w:val="28"/>
          <w:szCs w:val="28"/>
        </w:rPr>
        <w:t xml:space="preserve"> сельско</w:t>
      </w:r>
      <w:r w:rsidR="00815793">
        <w:rPr>
          <w:rFonts w:ascii="PT Astra Serif" w:hAnsi="PT Astra Serif"/>
          <w:sz w:val="28"/>
          <w:szCs w:val="28"/>
        </w:rPr>
        <w:t>го</w:t>
      </w:r>
      <w:r w:rsidR="00815793" w:rsidRPr="00AB31FA">
        <w:rPr>
          <w:rFonts w:ascii="PT Astra Serif" w:hAnsi="PT Astra Serif"/>
          <w:sz w:val="28"/>
          <w:szCs w:val="28"/>
        </w:rPr>
        <w:t xml:space="preserve"> поселени</w:t>
      </w:r>
      <w:r w:rsidR="00815793">
        <w:rPr>
          <w:rFonts w:ascii="PT Astra Serif" w:hAnsi="PT Astra Serif"/>
          <w:sz w:val="28"/>
          <w:szCs w:val="28"/>
        </w:rPr>
        <w:t>я</w:t>
      </w:r>
      <w:r w:rsidR="00815793" w:rsidRPr="00AB31FA">
        <w:rPr>
          <w:rFonts w:ascii="PT Astra Serif" w:hAnsi="PT Astra Serif"/>
          <w:sz w:val="28"/>
          <w:szCs w:val="28"/>
        </w:rPr>
        <w:t xml:space="preserve"> Усть-Лабинского района</w:t>
      </w:r>
      <w:r w:rsidRPr="0087397C">
        <w:rPr>
          <w:rFonts w:ascii="PT Astra Serif" w:hAnsi="PT Astra Serif" w:cs="Arial"/>
          <w:sz w:val="28"/>
          <w:szCs w:val="28"/>
        </w:rPr>
        <w:t xml:space="preserve"> следующими лицами: </w:t>
      </w:r>
    </w:p>
    <w:p w14:paraId="23CC285D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2.1. Теплоснабжающими организациями. </w:t>
      </w:r>
    </w:p>
    <w:p w14:paraId="6A3541E3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2.2. Теплосетевыми организациями. </w:t>
      </w:r>
    </w:p>
    <w:p w14:paraId="182D93F5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2.3. Управляющий организацией по управлению многоквартирными домами, а также товарищества собственников жилья, жилищные кооперативы или иные специализированные потребительские кооперативы при осуществлении ими деятельности по управлению многоквартирными домами. </w:t>
      </w:r>
    </w:p>
    <w:p w14:paraId="2791E676" w14:textId="77777777" w:rsidR="00A03987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>2.4. Лицами, с которыми в соответствии с частью 1 ст.164 Жилищного кодекса Российской Федерации собственниками помещений в многоквартирном доме заключены договора оказания услуг по содержанию и (или) выполнению работ по ремонту общего имущества в МКД.</w:t>
      </w:r>
    </w:p>
    <w:p w14:paraId="23430925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2.5. Потребителями тепловой энергии, теплопотребляющие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установках. </w:t>
      </w:r>
    </w:p>
    <w:p w14:paraId="5DC2A6D5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lastRenderedPageBreak/>
        <w:t xml:space="preserve">2.6. Владельцы тепловых сетей, которые не являются теплосетевыми организациями в соответствии с критериями, установленными пунктами 56¹ и 56² Правил организации теплоснабжения в Российской Федерации. </w:t>
      </w:r>
    </w:p>
    <w:p w14:paraId="0F8723C8" w14:textId="77777777" w:rsidR="0087397C" w:rsidRPr="0087397C" w:rsidRDefault="0087397C" w:rsidP="00361BC6">
      <w:pPr>
        <w:tabs>
          <w:tab w:val="left" w:pos="709"/>
        </w:tabs>
        <w:ind w:firstLine="567"/>
        <w:contextualSpacing/>
        <w:jc w:val="center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b/>
          <w:bCs/>
          <w:sz w:val="28"/>
          <w:szCs w:val="28"/>
        </w:rPr>
        <w:t>III. Работа Комиссий</w:t>
      </w:r>
    </w:p>
    <w:p w14:paraId="4E74606F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3.1. Комиссии в своей деятельности руководствуются действующим законодательством Российской Федерации. </w:t>
      </w:r>
    </w:p>
    <w:p w14:paraId="61A465AD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3.2. Основной задачей Комиссий является оценка обеспечения готовности объектов к отопительному периоду. </w:t>
      </w:r>
    </w:p>
    <w:p w14:paraId="7ADD9881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3.3. Комиссии рассматривают вопросы, связанные с соблюдением требований по обеспечению готовности объектов к отопительному периоду, в соответствии с главой II Правил обеспечения готовности к отопительному периоду, утвержденных приказом Министерства энергетики Российской Федерации от 13.11.2024 № 2234. </w:t>
      </w:r>
    </w:p>
    <w:p w14:paraId="223073F7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>3.</w:t>
      </w:r>
      <w:r w:rsidR="00900E4C">
        <w:rPr>
          <w:rFonts w:ascii="PT Astra Serif" w:hAnsi="PT Astra Serif" w:cs="Arial"/>
          <w:sz w:val="28"/>
          <w:szCs w:val="28"/>
        </w:rPr>
        <w:t>4</w:t>
      </w:r>
      <w:r w:rsidRPr="0087397C">
        <w:rPr>
          <w:rFonts w:ascii="PT Astra Serif" w:hAnsi="PT Astra Serif" w:cs="Arial"/>
          <w:sz w:val="28"/>
          <w:szCs w:val="28"/>
        </w:rPr>
        <w:t xml:space="preserve">. В состав Комиссии входят: </w:t>
      </w:r>
    </w:p>
    <w:p w14:paraId="37DDA22C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- председатель комиссии; </w:t>
      </w:r>
    </w:p>
    <w:p w14:paraId="4CA34AD9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- секретарь комиссии; </w:t>
      </w:r>
    </w:p>
    <w:p w14:paraId="2F7B5102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- члены комиссии. </w:t>
      </w:r>
    </w:p>
    <w:p w14:paraId="28DF7BF7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>3.</w:t>
      </w:r>
      <w:r w:rsidR="00900E4C">
        <w:rPr>
          <w:rFonts w:ascii="PT Astra Serif" w:hAnsi="PT Astra Serif" w:cs="Arial"/>
          <w:sz w:val="28"/>
          <w:szCs w:val="28"/>
        </w:rPr>
        <w:t>5</w:t>
      </w:r>
      <w:r w:rsidRPr="0087397C">
        <w:rPr>
          <w:rFonts w:ascii="PT Astra Serif" w:hAnsi="PT Astra Serif" w:cs="Arial"/>
          <w:sz w:val="28"/>
          <w:szCs w:val="28"/>
        </w:rPr>
        <w:t xml:space="preserve">. В случае отсутствия председателя комиссии или члена комиссии, полномочия отсутствующего возлагаются на лицо, исполняющее его обязанности. </w:t>
      </w:r>
    </w:p>
    <w:p w14:paraId="20A37C16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>3.</w:t>
      </w:r>
      <w:r w:rsidR="00900E4C">
        <w:rPr>
          <w:rFonts w:ascii="PT Astra Serif" w:hAnsi="PT Astra Serif" w:cs="Arial"/>
          <w:sz w:val="28"/>
          <w:szCs w:val="28"/>
        </w:rPr>
        <w:t>6</w:t>
      </w:r>
      <w:r w:rsidRPr="0087397C">
        <w:rPr>
          <w:rFonts w:ascii="PT Astra Serif" w:hAnsi="PT Astra Serif" w:cs="Arial"/>
          <w:sz w:val="28"/>
          <w:szCs w:val="28"/>
        </w:rPr>
        <w:t xml:space="preserve">. Графики проведения оценки обеспечения готовности объектов к отопительному периоду установлены в приложении 1 к настоящей программе. </w:t>
      </w:r>
    </w:p>
    <w:p w14:paraId="3ADC2B2A" w14:textId="77777777" w:rsidR="0087397C" w:rsidRPr="0087397C" w:rsidRDefault="0087397C" w:rsidP="00361BC6">
      <w:pPr>
        <w:tabs>
          <w:tab w:val="left" w:pos="709"/>
        </w:tabs>
        <w:ind w:firstLine="567"/>
        <w:contextualSpacing/>
        <w:jc w:val="center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b/>
          <w:bCs/>
          <w:sz w:val="28"/>
          <w:szCs w:val="28"/>
        </w:rPr>
        <w:t>IV. Права и обязанности членов комиссии</w:t>
      </w:r>
    </w:p>
    <w:p w14:paraId="2B70B590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4.1. Число членов комиссии, включая ее председателя и заместителя председателя, должно быть нечетным. </w:t>
      </w:r>
    </w:p>
    <w:p w14:paraId="1DF21DD8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4.2. Состав комиссии формируется таким образом, чтобы была исключена возможность, возникновения конфликта интересов, который мог бы повлиять на принимаемые комиссией решения. </w:t>
      </w:r>
    </w:p>
    <w:p w14:paraId="6C6FBAB6" w14:textId="77777777" w:rsid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>4.3. Председатель и заместитель председателя являются членами комиссии.</w:t>
      </w:r>
    </w:p>
    <w:p w14:paraId="155AD0C1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4.4. В отсутствие председателя комиссии его обязанности исполняет заместитель председателя комиссии. </w:t>
      </w:r>
    </w:p>
    <w:p w14:paraId="580740AC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4.5. Все члены комиссии при принятии решений обладают равными правами </w:t>
      </w:r>
    </w:p>
    <w:p w14:paraId="2948E80B" w14:textId="77777777" w:rsidR="0087397C" w:rsidRPr="0087397C" w:rsidRDefault="00815793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 xml:space="preserve">4.6. Председатель </w:t>
      </w:r>
      <w:r w:rsidR="0087397C" w:rsidRPr="0087397C">
        <w:rPr>
          <w:rFonts w:ascii="PT Astra Serif" w:hAnsi="PT Astra Serif" w:cs="Arial"/>
          <w:sz w:val="28"/>
          <w:szCs w:val="28"/>
        </w:rPr>
        <w:t xml:space="preserve">комиссии обязан: </w:t>
      </w:r>
    </w:p>
    <w:p w14:paraId="6CFAB480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4.6.1. возглавлять комиссию и руководить ее деятельностью; </w:t>
      </w:r>
    </w:p>
    <w:p w14:paraId="68EB8FC7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4.6.2. утверждать настоящую программу; </w:t>
      </w:r>
    </w:p>
    <w:p w14:paraId="2FF7BA1C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4.6.3. проводить плановые и внеплановые заседания комиссии; </w:t>
      </w:r>
    </w:p>
    <w:p w14:paraId="4DAB7E77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4.6.4. координировать работу комиссии; </w:t>
      </w:r>
    </w:p>
    <w:p w14:paraId="471F8135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4.6.5. определять сроки выдачи паспортов обеспечения готовности к отопительному периоду. </w:t>
      </w:r>
    </w:p>
    <w:p w14:paraId="1EACB043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4.7. Члены комиссии обязаны: </w:t>
      </w:r>
    </w:p>
    <w:p w14:paraId="61F2C44B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4.7.1 лично участвовать в заседаниях комиссии; </w:t>
      </w:r>
    </w:p>
    <w:p w14:paraId="396155CD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4.7.2 выполнять поручения комиссии; </w:t>
      </w:r>
    </w:p>
    <w:p w14:paraId="66256A2B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4.7.3 соблюдать установленные комиссией ограничения на разглашение информации. </w:t>
      </w:r>
    </w:p>
    <w:p w14:paraId="4466E583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4.7.4 при возникновении прямой или косвенной личной заинтересованности, которая может привести к конфликту интересов при рассмотрении вопросов, сообщить об этом до начала заседания комиссии. </w:t>
      </w:r>
    </w:p>
    <w:p w14:paraId="3A7FB007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lastRenderedPageBreak/>
        <w:t xml:space="preserve">4.8. Члены комиссии имеют право участвовать в обсуждении вопросов, рассматриваемых комиссией, вносить предложения и высказываться по любому вопросу, рассматриваемому комиссией. </w:t>
      </w:r>
    </w:p>
    <w:p w14:paraId="4F90C36D" w14:textId="77777777" w:rsidR="0087397C" w:rsidRPr="0087397C" w:rsidRDefault="0087397C" w:rsidP="00361BC6">
      <w:pPr>
        <w:tabs>
          <w:tab w:val="left" w:pos="709"/>
        </w:tabs>
        <w:ind w:firstLine="567"/>
        <w:contextualSpacing/>
        <w:jc w:val="center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b/>
          <w:bCs/>
          <w:sz w:val="28"/>
          <w:szCs w:val="28"/>
        </w:rPr>
        <w:t>V. Проведение оценки готовности</w:t>
      </w:r>
    </w:p>
    <w:p w14:paraId="7FA5FFFD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5.1. 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 периоду путем проверки членами комиссии соблюдения требований пунктов 9-11 Правил обеспечения готовности к отопительному периоду, утвержденных приказом Минэнерго России от 13.11.2024 № 2234. </w:t>
      </w:r>
    </w:p>
    <w:p w14:paraId="1E5A937C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5.2. 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 </w:t>
      </w:r>
    </w:p>
    <w:p w14:paraId="13D8B838" w14:textId="77777777" w:rsid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>5.3. В отношении каждого объекта оценки обеспечения готовности устанавливает их уровень готовности к отопительному периоду (далее —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указанных в разделе II данной программы, определяется как среднеарифметическое значение индексов готовности объектов оценки обеспечения готовности.</w:t>
      </w:r>
    </w:p>
    <w:p w14:paraId="7C1FEA59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5.4. По результатам расчета индекса готовности устанавливается: </w:t>
      </w:r>
    </w:p>
    <w:p w14:paraId="6F6E4666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уровень готовности «Не готов» — если индекс готовности меньше 0,8; </w:t>
      </w:r>
    </w:p>
    <w:p w14:paraId="748FB0CF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уровень готовности «Готов с условиями» — если индекс готовности меньше 0,9 и больше либо равен 0,8; </w:t>
      </w:r>
    </w:p>
    <w:p w14:paraId="477EFBD8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уровень готовности «Готов» — если индекс готовности больше либо равен 0,9. </w:t>
      </w:r>
    </w:p>
    <w:p w14:paraId="6D90770A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5.4.1. Для лиц, указанных в п. 2.1 -2.2, 2.6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 </w:t>
      </w:r>
    </w:p>
    <w:p w14:paraId="5A33B836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- показатель наличия акта о проведении очистки и промывки тепловых сетей, тепловых пунктов в соответствии с требованиями пунктов 5.3.37, 6.2.17, 12.18 Правил технической эксплуатации тепловых энергоустановок, утвержденных приказом Минэнерго России от 24 марта 2003 г. № 115 (далее — Правила № 115) (подпункт 9.3.21 пункта 9 Правил обеспечения готовности к отопительному периоду); </w:t>
      </w:r>
    </w:p>
    <w:p w14:paraId="0D2ED9F2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- показатель наличия актов проведения гидравлических испытаний на прочность и плотность трубопроводов тепловых сетей в соответствии с пунктом 6.2.32 Правил № 115 (подпункт 9.3.19 пункта 9 Правил обеспечения готовности к отопительному периоду); </w:t>
      </w:r>
    </w:p>
    <w:p w14:paraId="596BC2B9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- показатель </w:t>
      </w:r>
      <w:proofErr w:type="gramStart"/>
      <w:r w:rsidRPr="0087397C">
        <w:rPr>
          <w:rFonts w:ascii="PT Astra Serif" w:hAnsi="PT Astra Serif" w:cs="Arial"/>
          <w:sz w:val="28"/>
          <w:szCs w:val="28"/>
        </w:rPr>
        <w:t>наличия</w:t>
      </w:r>
      <w:proofErr w:type="gramEnd"/>
      <w:r w:rsidRPr="0087397C">
        <w:rPr>
          <w:rFonts w:ascii="PT Astra Serif" w:hAnsi="PT Astra Serif" w:cs="Arial"/>
          <w:sz w:val="28"/>
          <w:szCs w:val="28"/>
        </w:rPr>
        <w:t xml:space="preserve"> разработанного в соответствии с пунктом 2.7.10 Правил № 115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 обеспечения готовности к отопительному периоду). </w:t>
      </w:r>
    </w:p>
    <w:p w14:paraId="161A1AB0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5.4.2. Для лиц, указанных в п. 2.3 - 2.5 настоящего Порядка, в случае если балльная оценка хотя бы одного из нижеперечисленных показателей </w:t>
      </w:r>
      <w:r w:rsidRPr="0087397C">
        <w:rPr>
          <w:rFonts w:ascii="PT Astra Serif" w:hAnsi="PT Astra Serif" w:cs="Arial"/>
          <w:sz w:val="28"/>
          <w:szCs w:val="28"/>
        </w:rPr>
        <w:lastRenderedPageBreak/>
        <w:t xml:space="preserve">готовности, равна 0, то значение индекса готовности принимается не более 0,8. </w:t>
      </w:r>
    </w:p>
    <w:p w14:paraId="027E7F7F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- показатель наличия акта промывки </w:t>
      </w:r>
      <w:proofErr w:type="spellStart"/>
      <w:r w:rsidRPr="0087397C">
        <w:rPr>
          <w:rFonts w:ascii="PT Astra Serif" w:hAnsi="PT Astra Serif" w:cs="Arial"/>
          <w:sz w:val="28"/>
          <w:szCs w:val="28"/>
        </w:rPr>
        <w:t>теплопотребляющей</w:t>
      </w:r>
      <w:proofErr w:type="spellEnd"/>
      <w:r w:rsidRPr="0087397C">
        <w:rPr>
          <w:rFonts w:ascii="PT Astra Serif" w:hAnsi="PT Astra Serif" w:cs="Arial"/>
          <w:sz w:val="28"/>
          <w:szCs w:val="28"/>
        </w:rPr>
        <w:t xml:space="preserve"> установки (подпункт 11.5.1. пункта 11 Правил обеспечения готовности к отопительному периоду); </w:t>
      </w:r>
    </w:p>
    <w:p w14:paraId="49EDEF65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- 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(подпункт 11.5.2. пункта 11 Правил обеспечения готовности к отопительному периоду); </w:t>
      </w:r>
    </w:p>
    <w:p w14:paraId="4805E1BD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- 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</w:t>
      </w:r>
      <w:proofErr w:type="spellStart"/>
      <w:r w:rsidRPr="0087397C">
        <w:rPr>
          <w:rFonts w:ascii="PT Astra Serif" w:hAnsi="PT Astra Serif" w:cs="Arial"/>
          <w:sz w:val="28"/>
          <w:szCs w:val="28"/>
        </w:rPr>
        <w:t>сетейоборудования</w:t>
      </w:r>
      <w:proofErr w:type="spellEnd"/>
      <w:r w:rsidRPr="0087397C">
        <w:rPr>
          <w:rFonts w:ascii="PT Astra Serif" w:hAnsi="PT Astra Serif" w:cs="Arial"/>
          <w:sz w:val="28"/>
          <w:szCs w:val="28"/>
        </w:rPr>
        <w:t xml:space="preserve"> теплового пункта и внутридомовых сетей (подпункт 11.5.5. пункта 11 Правил обеспечения готовности к отопительному периоду). </w:t>
      </w:r>
    </w:p>
    <w:p w14:paraId="24B1FDA8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5.4.3. При расчете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 </w:t>
      </w:r>
    </w:p>
    <w:p w14:paraId="5B5CE262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5.5 Действия при не устранении замечаний. </w:t>
      </w:r>
    </w:p>
    <w:p w14:paraId="1565A6F7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5.5.1. В случае не устранения замечаний лицами, указанными указанных в п. 2.1 -2.2 настоящего Порядка, комиссия в течение 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надзора в области промышленной безопасности, федеральным органам исполнительной власти в сфере обороны, обеспечения безопасности, государственной охраны, внешней разведки, исполнения наказаний (их подразделениями). </w:t>
      </w:r>
    </w:p>
    <w:p w14:paraId="77C311A4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5.5.2. В случае не устранения замечаний лицами, указанными указанных в п. 2.3 – 2.5 настоящего Порядка,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 </w:t>
      </w:r>
    </w:p>
    <w:p w14:paraId="1188BE76" w14:textId="77777777" w:rsidR="0087397C" w:rsidRPr="0087397C" w:rsidRDefault="0087397C" w:rsidP="00361BC6">
      <w:pPr>
        <w:tabs>
          <w:tab w:val="left" w:pos="709"/>
        </w:tabs>
        <w:ind w:firstLine="567"/>
        <w:contextualSpacing/>
        <w:jc w:val="center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b/>
          <w:bCs/>
          <w:sz w:val="28"/>
          <w:szCs w:val="28"/>
        </w:rPr>
        <w:t>VI. Результаты проведения оценки</w:t>
      </w:r>
    </w:p>
    <w:p w14:paraId="45FF6E56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 xml:space="preserve">6.1. По результатам проведения оценки обеспечения готовности объектов к отопительному периоду Комиссией оформляются акты оценки обеспечения готовности к отопительному </w:t>
      </w:r>
      <w:r w:rsidRPr="007B3B7A">
        <w:rPr>
          <w:rFonts w:ascii="PT Astra Serif" w:hAnsi="PT Astra Serif" w:cs="Arial"/>
          <w:sz w:val="28"/>
          <w:szCs w:val="28"/>
        </w:rPr>
        <w:t>периоду</w:t>
      </w:r>
      <w:r w:rsidR="007B3B7A" w:rsidRPr="007B3B7A">
        <w:rPr>
          <w:rFonts w:ascii="PT Astra Serif" w:hAnsi="PT Astra Serif" w:cs="Arial"/>
          <w:sz w:val="28"/>
          <w:szCs w:val="28"/>
        </w:rPr>
        <w:t xml:space="preserve">,  </w:t>
      </w:r>
      <w:r w:rsidR="007B3B7A" w:rsidRPr="007B3B7A">
        <w:rPr>
          <w:sz w:val="28"/>
          <w:szCs w:val="28"/>
        </w:rPr>
        <w:t>которы</w:t>
      </w:r>
      <w:r w:rsidR="007B3B7A">
        <w:rPr>
          <w:sz w:val="28"/>
          <w:szCs w:val="28"/>
        </w:rPr>
        <w:t>е</w:t>
      </w:r>
      <w:r w:rsidR="007B3B7A" w:rsidRPr="007B3B7A">
        <w:rPr>
          <w:sz w:val="28"/>
          <w:szCs w:val="28"/>
        </w:rPr>
        <w:t xml:space="preserve"> составля</w:t>
      </w:r>
      <w:r w:rsidR="00816BBA">
        <w:rPr>
          <w:sz w:val="28"/>
          <w:szCs w:val="28"/>
        </w:rPr>
        <w:t>ю</w:t>
      </w:r>
      <w:r w:rsidR="007B3B7A" w:rsidRPr="007B3B7A">
        <w:rPr>
          <w:sz w:val="28"/>
          <w:szCs w:val="28"/>
        </w:rPr>
        <w:t xml:space="preserve">тся не позднее одного рабочего дня с даты завершения оценки обеспечения </w:t>
      </w:r>
      <w:proofErr w:type="spellStart"/>
      <w:r w:rsidR="007B3B7A" w:rsidRPr="007B3B7A">
        <w:rPr>
          <w:sz w:val="28"/>
          <w:szCs w:val="28"/>
        </w:rPr>
        <w:t>готовности</w:t>
      </w:r>
      <w:r w:rsidR="007B3B7A">
        <w:rPr>
          <w:sz w:val="28"/>
          <w:szCs w:val="28"/>
        </w:rPr>
        <w:t>,</w:t>
      </w:r>
      <w:r w:rsidRPr="0087397C">
        <w:rPr>
          <w:rFonts w:ascii="PT Astra Serif" w:hAnsi="PT Astra Serif" w:cs="Arial"/>
          <w:sz w:val="28"/>
          <w:szCs w:val="28"/>
        </w:rPr>
        <w:t>по</w:t>
      </w:r>
      <w:proofErr w:type="spellEnd"/>
      <w:r w:rsidRPr="0087397C">
        <w:rPr>
          <w:rFonts w:ascii="PT Astra Serif" w:hAnsi="PT Astra Serif" w:cs="Arial"/>
          <w:sz w:val="28"/>
          <w:szCs w:val="28"/>
        </w:rPr>
        <w:t xml:space="preserve"> рекомендуемому образцу, </w:t>
      </w:r>
      <w:r w:rsidRPr="0029613C">
        <w:rPr>
          <w:rFonts w:ascii="PT Astra Serif" w:hAnsi="PT Astra Serif" w:cs="Arial"/>
          <w:sz w:val="28"/>
          <w:szCs w:val="28"/>
        </w:rPr>
        <w:t xml:space="preserve">приведенному в приложении 2 к </w:t>
      </w:r>
      <w:r w:rsidRPr="0087397C">
        <w:rPr>
          <w:rFonts w:ascii="PT Astra Serif" w:hAnsi="PT Astra Serif" w:cs="Arial"/>
          <w:sz w:val="28"/>
          <w:szCs w:val="28"/>
        </w:rPr>
        <w:t xml:space="preserve">настоящей программе, а также оценочные листы для расчета индекса готовности к отопительному периоду по рекомендуемым образцам, приведенным в приложениях 2-4 к Порядку проведения оценки обеспечения готовности к отопительному периоду, утвержденному приказом Министерства энергетики Российской Федерации от 13.11.2024 № 2234 (далее - Порядок). </w:t>
      </w:r>
    </w:p>
    <w:p w14:paraId="7338BF4B" w14:textId="77777777" w:rsidR="0087397C" w:rsidRP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87397C">
        <w:rPr>
          <w:rFonts w:ascii="PT Astra Serif" w:hAnsi="PT Astra Serif" w:cs="Arial"/>
          <w:sz w:val="28"/>
          <w:szCs w:val="28"/>
        </w:rPr>
        <w:t>6.2. При подготовке актов оценки обеспечения готовности к отопительному периоду Комиссия руководству</w:t>
      </w:r>
      <w:r w:rsidR="00816BBA">
        <w:rPr>
          <w:rFonts w:ascii="PT Astra Serif" w:hAnsi="PT Astra Serif" w:cs="Arial"/>
          <w:sz w:val="28"/>
          <w:szCs w:val="28"/>
        </w:rPr>
        <w:t>е</w:t>
      </w:r>
      <w:r w:rsidRPr="0087397C">
        <w:rPr>
          <w:rFonts w:ascii="PT Astra Serif" w:hAnsi="PT Astra Serif" w:cs="Arial"/>
          <w:sz w:val="28"/>
          <w:szCs w:val="28"/>
        </w:rPr>
        <w:t xml:space="preserve">тся действующим законодательством Российской Федерации. </w:t>
      </w:r>
    </w:p>
    <w:p w14:paraId="630F8938" w14:textId="77777777" w:rsidR="00816BBA" w:rsidRPr="00816BBA" w:rsidRDefault="0087397C" w:rsidP="00816BBA">
      <w:pPr>
        <w:tabs>
          <w:tab w:val="left" w:pos="709"/>
        </w:tabs>
        <w:ind w:firstLine="567"/>
        <w:contextualSpacing/>
        <w:jc w:val="both"/>
        <w:rPr>
          <w:sz w:val="28"/>
          <w:szCs w:val="28"/>
        </w:rPr>
      </w:pPr>
      <w:r w:rsidRPr="00816BBA">
        <w:rPr>
          <w:sz w:val="28"/>
          <w:szCs w:val="28"/>
        </w:rPr>
        <w:lastRenderedPageBreak/>
        <w:t xml:space="preserve">6.3. </w:t>
      </w:r>
      <w:r w:rsidR="00816BBA" w:rsidRPr="00816BBA">
        <w:rPr>
          <w:sz w:val="28"/>
          <w:szCs w:val="28"/>
        </w:rPr>
        <w:t>Паспорт обеспечения готовности к отопительному периоду (далее - паспорт) выдается в течение 5 рабочих дней со дня подписания акта, в случаях, если в отношении проверяемого лица установлен уровень готовности "Готов", а также в случае установления в отношении проверяемого лица уровня готовности "Готов с условиями",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сроков, установленных пунктом 13 Порядка проведения оценки обеспечения готовности к отопительному периоду, утвержденно</w:t>
      </w:r>
      <w:r w:rsidR="004C347B">
        <w:rPr>
          <w:sz w:val="28"/>
          <w:szCs w:val="28"/>
        </w:rPr>
        <w:t>го</w:t>
      </w:r>
      <w:r w:rsidR="00816BBA" w:rsidRPr="00816BBA">
        <w:rPr>
          <w:sz w:val="28"/>
          <w:szCs w:val="28"/>
        </w:rPr>
        <w:t xml:space="preserve"> приказом Минэнерго России от 13.11.2024 № 2234</w:t>
      </w:r>
      <w:r w:rsidR="00816BBA">
        <w:rPr>
          <w:sz w:val="28"/>
          <w:szCs w:val="28"/>
        </w:rPr>
        <w:t>.</w:t>
      </w:r>
    </w:p>
    <w:p w14:paraId="6610159D" w14:textId="77777777" w:rsid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E109D8">
        <w:rPr>
          <w:rFonts w:ascii="PT Astra Serif" w:hAnsi="PT Astra Serif" w:cs="Arial"/>
          <w:sz w:val="28"/>
          <w:szCs w:val="28"/>
        </w:rPr>
        <w:t>Паспорта</w:t>
      </w:r>
      <w:r w:rsidRPr="0087397C">
        <w:rPr>
          <w:rFonts w:ascii="PT Astra Serif" w:hAnsi="PT Astra Serif" w:cs="Arial"/>
          <w:sz w:val="28"/>
          <w:szCs w:val="28"/>
        </w:rPr>
        <w:t xml:space="preserve"> обеспечения готовности к отопительному периоду составляются по рекомендуемому образцу, приведенному </w:t>
      </w:r>
      <w:r w:rsidRPr="0029613C">
        <w:rPr>
          <w:rFonts w:ascii="PT Astra Serif" w:hAnsi="PT Astra Serif" w:cs="Arial"/>
          <w:sz w:val="28"/>
          <w:szCs w:val="28"/>
        </w:rPr>
        <w:t xml:space="preserve">в приложении 3 к </w:t>
      </w:r>
      <w:r w:rsidRPr="0087397C">
        <w:rPr>
          <w:rFonts w:ascii="PT Astra Serif" w:hAnsi="PT Astra Serif" w:cs="Arial"/>
          <w:sz w:val="28"/>
          <w:szCs w:val="28"/>
        </w:rPr>
        <w:t xml:space="preserve">настоящей программе, по каждому объекту подведомственных учреждений администрации </w:t>
      </w:r>
      <w:r w:rsidR="00E109D8" w:rsidRPr="00E109D8">
        <w:rPr>
          <w:rFonts w:ascii="PT Astra Serif" w:hAnsi="PT Astra Serif" w:cs="Arial"/>
          <w:sz w:val="28"/>
          <w:szCs w:val="28"/>
        </w:rPr>
        <w:t xml:space="preserve">Некрасовского сельского поселения Усть-Лабинского района </w:t>
      </w:r>
      <w:r w:rsidRPr="0087397C">
        <w:rPr>
          <w:rFonts w:ascii="PT Astra Serif" w:hAnsi="PT Astra Serif" w:cs="Arial"/>
          <w:sz w:val="28"/>
          <w:szCs w:val="28"/>
        </w:rPr>
        <w:t xml:space="preserve">по направлениям деятельности и подписываются </w:t>
      </w:r>
      <w:proofErr w:type="spellStart"/>
      <w:r w:rsidRPr="0087397C">
        <w:rPr>
          <w:rFonts w:ascii="PT Astra Serif" w:hAnsi="PT Astra Serif" w:cs="Arial"/>
          <w:sz w:val="28"/>
          <w:szCs w:val="28"/>
        </w:rPr>
        <w:t>глав</w:t>
      </w:r>
      <w:r w:rsidR="00E109D8">
        <w:rPr>
          <w:rFonts w:ascii="PT Astra Serif" w:hAnsi="PT Astra Serif" w:cs="Arial"/>
          <w:sz w:val="28"/>
          <w:szCs w:val="28"/>
        </w:rPr>
        <w:t>ой</w:t>
      </w:r>
      <w:r w:rsidR="00E109D8" w:rsidRPr="00E109D8">
        <w:rPr>
          <w:rFonts w:ascii="PT Astra Serif" w:hAnsi="PT Astra Serif" w:cs="Arial"/>
          <w:sz w:val="28"/>
          <w:szCs w:val="28"/>
        </w:rPr>
        <w:t>Некрасовского</w:t>
      </w:r>
      <w:proofErr w:type="spellEnd"/>
      <w:r w:rsidR="00E109D8" w:rsidRPr="00E109D8">
        <w:rPr>
          <w:rFonts w:ascii="PT Astra Serif" w:hAnsi="PT Astra Serif" w:cs="Arial"/>
          <w:sz w:val="28"/>
          <w:szCs w:val="28"/>
        </w:rPr>
        <w:t xml:space="preserve"> сельского поселения Усть-Лабинского района</w:t>
      </w:r>
      <w:r w:rsidR="004F55A3">
        <w:rPr>
          <w:rFonts w:ascii="PT Astra Serif" w:hAnsi="PT Astra Serif" w:cs="Arial"/>
          <w:sz w:val="28"/>
          <w:szCs w:val="28"/>
        </w:rPr>
        <w:t>.</w:t>
      </w:r>
    </w:p>
    <w:p w14:paraId="121A13EF" w14:textId="77777777" w:rsidR="0087397C" w:rsidRDefault="0087397C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14:paraId="0D7B80E2" w14:textId="77777777" w:rsidR="008066D2" w:rsidRDefault="008066D2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14:paraId="560C1566" w14:textId="77777777" w:rsidR="008066D2" w:rsidRDefault="008066D2" w:rsidP="0087397C">
      <w:pPr>
        <w:tabs>
          <w:tab w:val="left" w:pos="709"/>
        </w:tabs>
        <w:ind w:firstLine="567"/>
        <w:contextualSpacing/>
        <w:jc w:val="both"/>
        <w:rPr>
          <w:rFonts w:ascii="PT Astra Serif" w:hAnsi="PT Astra Serif" w:cs="Arial"/>
          <w:sz w:val="28"/>
          <w:szCs w:val="28"/>
        </w:rPr>
      </w:pPr>
    </w:p>
    <w:p w14:paraId="289DC5D8" w14:textId="77777777" w:rsidR="008066D2" w:rsidRDefault="00E109D8" w:rsidP="00E109D8">
      <w:pPr>
        <w:pStyle w:val="afa"/>
        <w:rPr>
          <w:sz w:val="28"/>
          <w:szCs w:val="28"/>
        </w:rPr>
      </w:pPr>
      <w:r w:rsidRPr="00AB31FA">
        <w:rPr>
          <w:sz w:val="28"/>
          <w:szCs w:val="28"/>
        </w:rPr>
        <w:t xml:space="preserve">Глава Некрасовского сельского </w:t>
      </w:r>
    </w:p>
    <w:p w14:paraId="47BBB680" w14:textId="77777777" w:rsidR="00E109D8" w:rsidRPr="00AB31FA" w:rsidRDefault="008066D2" w:rsidP="00E109D8">
      <w:pPr>
        <w:pStyle w:val="afa"/>
        <w:rPr>
          <w:sz w:val="28"/>
          <w:szCs w:val="28"/>
        </w:rPr>
      </w:pPr>
      <w:r>
        <w:rPr>
          <w:sz w:val="28"/>
          <w:szCs w:val="28"/>
        </w:rPr>
        <w:t>п</w:t>
      </w:r>
      <w:r w:rsidR="00E109D8" w:rsidRPr="00AB31FA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</w:t>
      </w:r>
      <w:r w:rsidR="00E109D8" w:rsidRPr="00AB31FA">
        <w:rPr>
          <w:sz w:val="28"/>
          <w:szCs w:val="28"/>
        </w:rPr>
        <w:t xml:space="preserve">Усть-Лабинского района           </w:t>
      </w:r>
      <w:r>
        <w:rPr>
          <w:sz w:val="28"/>
          <w:szCs w:val="28"/>
        </w:rPr>
        <w:t xml:space="preserve">                                        </w:t>
      </w:r>
      <w:r w:rsidR="00E109D8" w:rsidRPr="00AB31FA">
        <w:rPr>
          <w:sz w:val="28"/>
          <w:szCs w:val="28"/>
        </w:rPr>
        <w:t xml:space="preserve"> </w:t>
      </w:r>
      <w:proofErr w:type="spellStart"/>
      <w:r w:rsidR="00E109D8" w:rsidRPr="00AB31FA">
        <w:rPr>
          <w:sz w:val="28"/>
          <w:szCs w:val="28"/>
        </w:rPr>
        <w:t>О.Е.Гусева</w:t>
      </w:r>
      <w:proofErr w:type="spellEnd"/>
    </w:p>
    <w:p w14:paraId="07552DD6" w14:textId="77777777" w:rsidR="00E109D8" w:rsidRPr="00AB31FA" w:rsidRDefault="00E109D8" w:rsidP="00E109D8">
      <w:pPr>
        <w:pStyle w:val="afa"/>
        <w:rPr>
          <w:sz w:val="28"/>
          <w:szCs w:val="28"/>
        </w:rPr>
      </w:pPr>
    </w:p>
    <w:p w14:paraId="69CC1C58" w14:textId="77777777" w:rsidR="00E109D8" w:rsidRPr="000C69E9" w:rsidRDefault="00E109D8" w:rsidP="00E109D8">
      <w:pPr>
        <w:ind w:left="-567"/>
        <w:jc w:val="both"/>
        <w:rPr>
          <w:rFonts w:ascii="PT Astra Serif" w:hAnsi="PT Astra Serif" w:cs="Arial"/>
          <w:sz w:val="28"/>
          <w:szCs w:val="28"/>
        </w:rPr>
      </w:pPr>
    </w:p>
    <w:p w14:paraId="56683F3F" w14:textId="77777777" w:rsidR="00A03987" w:rsidRPr="000C69E9" w:rsidRDefault="00A03987" w:rsidP="00A03987">
      <w:pPr>
        <w:jc w:val="both"/>
        <w:rPr>
          <w:rFonts w:ascii="PT Astra Serif" w:hAnsi="PT Astra Serif" w:cs="Arial"/>
          <w:sz w:val="28"/>
          <w:szCs w:val="28"/>
        </w:rPr>
      </w:pPr>
    </w:p>
    <w:p w14:paraId="784F4793" w14:textId="77777777" w:rsidR="00A03987" w:rsidRPr="000C69E9" w:rsidRDefault="00A03987" w:rsidP="00A03987">
      <w:pPr>
        <w:ind w:left="-567"/>
        <w:jc w:val="both"/>
        <w:rPr>
          <w:rFonts w:ascii="PT Astra Serif" w:hAnsi="PT Astra Serif" w:cs="Arial"/>
          <w:sz w:val="28"/>
          <w:szCs w:val="28"/>
        </w:rPr>
      </w:pPr>
    </w:p>
    <w:p w14:paraId="1479BDA1" w14:textId="77777777" w:rsidR="004E1A0B" w:rsidRPr="000C69E9" w:rsidRDefault="004E1A0B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935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3116"/>
        <w:gridCol w:w="1846"/>
        <w:gridCol w:w="4393"/>
      </w:tblGrid>
      <w:tr w:rsidR="00A03987" w14:paraId="6684730A" w14:textId="77777777" w:rsidTr="0099075D">
        <w:tc>
          <w:tcPr>
            <w:tcW w:w="3116" w:type="dxa"/>
          </w:tcPr>
          <w:p w14:paraId="1D6C7A45" w14:textId="77777777" w:rsidR="00A03987" w:rsidRDefault="00A03987">
            <w:pPr>
              <w:pageBreakBefore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846" w:type="dxa"/>
          </w:tcPr>
          <w:p w14:paraId="659B660E" w14:textId="77777777" w:rsidR="00A03987" w:rsidRDefault="00A03987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4393" w:type="dxa"/>
          </w:tcPr>
          <w:p w14:paraId="15A721BF" w14:textId="77777777" w:rsidR="008066D2" w:rsidRDefault="008066D2" w:rsidP="0099075D">
            <w:pPr>
              <w:widowControl w:val="0"/>
              <w:jc w:val="right"/>
              <w:rPr>
                <w:rFonts w:ascii="PT Astra Serif" w:hAnsi="PT Astra Serif"/>
                <w:sz w:val="28"/>
              </w:rPr>
            </w:pPr>
          </w:p>
          <w:p w14:paraId="47C65D20" w14:textId="77777777" w:rsidR="008066D2" w:rsidRDefault="008066D2" w:rsidP="0099075D">
            <w:pPr>
              <w:widowControl w:val="0"/>
              <w:jc w:val="right"/>
              <w:rPr>
                <w:rFonts w:ascii="PT Astra Serif" w:hAnsi="PT Astra Serif"/>
                <w:sz w:val="28"/>
              </w:rPr>
            </w:pPr>
          </w:p>
          <w:p w14:paraId="1FEF6C12" w14:textId="77777777" w:rsidR="008066D2" w:rsidRDefault="008066D2" w:rsidP="0099075D">
            <w:pPr>
              <w:widowControl w:val="0"/>
              <w:jc w:val="right"/>
              <w:rPr>
                <w:rFonts w:ascii="PT Astra Serif" w:hAnsi="PT Astra Serif"/>
                <w:sz w:val="28"/>
              </w:rPr>
            </w:pPr>
          </w:p>
          <w:p w14:paraId="3F11A10B" w14:textId="77777777" w:rsidR="0099075D" w:rsidRDefault="00A03987" w:rsidP="0099075D">
            <w:pPr>
              <w:widowControl w:val="0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 2</w:t>
            </w:r>
          </w:p>
          <w:p w14:paraId="225BE6CF" w14:textId="77777777" w:rsidR="00E109D8" w:rsidRPr="00E109D8" w:rsidRDefault="00A03987" w:rsidP="00E109D8">
            <w:pPr>
              <w:widowControl w:val="0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 к постановлению </w:t>
            </w:r>
            <w:r w:rsidR="0099075D">
              <w:rPr>
                <w:rFonts w:ascii="PT Astra Serif" w:hAnsi="PT Astra Serif"/>
                <w:sz w:val="28"/>
              </w:rPr>
              <w:t>а</w:t>
            </w:r>
            <w:r>
              <w:rPr>
                <w:rFonts w:ascii="PT Astra Serif" w:hAnsi="PT Astra Serif"/>
                <w:sz w:val="28"/>
              </w:rPr>
              <w:t xml:space="preserve">дминистрации </w:t>
            </w:r>
            <w:r w:rsidR="00E109D8">
              <w:rPr>
                <w:rFonts w:ascii="PT Astra Serif" w:hAnsi="PT Astra Serif"/>
                <w:sz w:val="28"/>
              </w:rPr>
              <w:t>г</w:t>
            </w:r>
            <w:r w:rsidR="00E109D8" w:rsidRPr="00E109D8">
              <w:rPr>
                <w:rFonts w:ascii="PT Astra Serif" w:hAnsi="PT Astra Serif"/>
                <w:sz w:val="28"/>
              </w:rPr>
              <w:t>лав</w:t>
            </w:r>
            <w:r w:rsidR="00E109D8">
              <w:rPr>
                <w:rFonts w:ascii="PT Astra Serif" w:hAnsi="PT Astra Serif"/>
                <w:sz w:val="28"/>
              </w:rPr>
              <w:t>ы</w:t>
            </w:r>
            <w:r w:rsidR="00E109D8" w:rsidRPr="00E109D8">
              <w:rPr>
                <w:rFonts w:ascii="PT Astra Serif" w:hAnsi="PT Astra Serif"/>
                <w:sz w:val="28"/>
              </w:rPr>
              <w:t xml:space="preserve"> Некрасовского сельского поселения</w:t>
            </w:r>
          </w:p>
          <w:p w14:paraId="3AB25570" w14:textId="77777777" w:rsidR="00A03987" w:rsidRDefault="00E109D8" w:rsidP="00E109D8">
            <w:pPr>
              <w:widowControl w:val="0"/>
              <w:jc w:val="right"/>
              <w:rPr>
                <w:rFonts w:ascii="PT Astra Serif" w:hAnsi="PT Astra Serif"/>
                <w:sz w:val="28"/>
              </w:rPr>
            </w:pPr>
            <w:r w:rsidRPr="00E109D8">
              <w:rPr>
                <w:rFonts w:ascii="PT Astra Serif" w:hAnsi="PT Astra Serif"/>
                <w:sz w:val="28"/>
              </w:rPr>
              <w:t xml:space="preserve"> Усть-Лабинского района                                  </w:t>
            </w:r>
          </w:p>
        </w:tc>
      </w:tr>
      <w:tr w:rsidR="00A03987" w14:paraId="4D9602BC" w14:textId="77777777" w:rsidTr="0099075D">
        <w:tc>
          <w:tcPr>
            <w:tcW w:w="3116" w:type="dxa"/>
          </w:tcPr>
          <w:p w14:paraId="023E402C" w14:textId="77777777" w:rsidR="00A03987" w:rsidRDefault="00A03987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846" w:type="dxa"/>
          </w:tcPr>
          <w:p w14:paraId="29307CED" w14:textId="77777777" w:rsidR="00A03987" w:rsidRDefault="00A03987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4393" w:type="dxa"/>
          </w:tcPr>
          <w:p w14:paraId="443558A1" w14:textId="77777777" w:rsidR="00A03987" w:rsidRDefault="00A03987" w:rsidP="00E109D8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№ </w:t>
            </w:r>
          </w:p>
        </w:tc>
      </w:tr>
    </w:tbl>
    <w:p w14:paraId="0EF3D5DE" w14:textId="77777777" w:rsidR="00A03987" w:rsidRDefault="00A03987" w:rsidP="00E109D8">
      <w:pPr>
        <w:pStyle w:val="NoSpacing1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3B606AE2" w14:textId="77777777" w:rsidR="008066D2" w:rsidRDefault="008066D2" w:rsidP="00E109D8">
      <w:pPr>
        <w:pStyle w:val="NoSpacing1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7CF133A5" w14:textId="77777777" w:rsidR="008066D2" w:rsidRPr="000C69E9" w:rsidRDefault="008066D2" w:rsidP="00E109D8">
      <w:pPr>
        <w:pStyle w:val="NoSpacing1"/>
        <w:ind w:firstLine="709"/>
        <w:jc w:val="center"/>
        <w:rPr>
          <w:rFonts w:ascii="PT Astra Serif" w:hAnsi="PT Astra Serif"/>
          <w:sz w:val="28"/>
          <w:szCs w:val="28"/>
        </w:rPr>
      </w:pPr>
    </w:p>
    <w:p w14:paraId="4C572F16" w14:textId="77777777" w:rsidR="00E109D8" w:rsidRDefault="0099075D" w:rsidP="00E109D8">
      <w:pPr>
        <w:pStyle w:val="NoSpacing1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99075D">
        <w:rPr>
          <w:rFonts w:ascii="PT Astra Serif" w:hAnsi="PT Astra Serif"/>
          <w:b/>
          <w:bCs/>
          <w:sz w:val="28"/>
          <w:szCs w:val="28"/>
        </w:rPr>
        <w:t xml:space="preserve">Перечень теплоснабжающих организаций, осуществляющих деятельность в сфере теплоснабжения на территории </w:t>
      </w:r>
      <w:r w:rsidR="00E109D8" w:rsidRPr="00E109D8">
        <w:rPr>
          <w:rFonts w:ascii="PT Astra Serif" w:hAnsi="PT Astra Serif"/>
          <w:b/>
          <w:bCs/>
          <w:sz w:val="28"/>
          <w:szCs w:val="28"/>
        </w:rPr>
        <w:t>Не</w:t>
      </w:r>
      <w:r w:rsidR="00E109D8">
        <w:rPr>
          <w:rFonts w:ascii="PT Astra Serif" w:hAnsi="PT Astra Serif"/>
          <w:b/>
          <w:bCs/>
          <w:sz w:val="28"/>
          <w:szCs w:val="28"/>
        </w:rPr>
        <w:t xml:space="preserve">красовского сельского поселения </w:t>
      </w:r>
      <w:r w:rsidR="00E109D8" w:rsidRPr="00E109D8">
        <w:rPr>
          <w:rFonts w:ascii="PT Astra Serif" w:hAnsi="PT Astra Serif"/>
          <w:b/>
          <w:bCs/>
          <w:sz w:val="28"/>
          <w:szCs w:val="28"/>
        </w:rPr>
        <w:t>Усть-Лабинского района</w:t>
      </w:r>
    </w:p>
    <w:p w14:paraId="47B6396E" w14:textId="77777777" w:rsidR="00E109D8" w:rsidRDefault="00E109D8" w:rsidP="00E109D8">
      <w:pPr>
        <w:pStyle w:val="NoSpacing1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34C61404" w14:textId="77777777" w:rsidR="00A03987" w:rsidRPr="000C69E9" w:rsidRDefault="00900E4C" w:rsidP="00900E4C">
      <w:pPr>
        <w:pStyle w:val="NoSpacing1"/>
        <w:numPr>
          <w:ilvl w:val="0"/>
          <w:numId w:val="10"/>
        </w:numPr>
        <w:jc w:val="both"/>
        <w:rPr>
          <w:rFonts w:ascii="PT Astra Serif" w:hAnsi="PT Astra Serif"/>
          <w:sz w:val="28"/>
          <w:szCs w:val="28"/>
        </w:rPr>
      </w:pPr>
      <w:r w:rsidRPr="00900E4C">
        <w:rPr>
          <w:rFonts w:ascii="PT Astra Serif" w:hAnsi="PT Astra Serif"/>
          <w:sz w:val="28"/>
          <w:szCs w:val="28"/>
        </w:rPr>
        <w:t>МУП муниципального образования Усть-Лабинский район «Водоканал»</w:t>
      </w:r>
    </w:p>
    <w:p w14:paraId="2DFABC3D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7144163" w14:textId="77777777" w:rsidR="008066D2" w:rsidRDefault="008066D2" w:rsidP="00E109D8">
      <w:pPr>
        <w:pStyle w:val="afa"/>
        <w:rPr>
          <w:sz w:val="28"/>
          <w:szCs w:val="28"/>
        </w:rPr>
      </w:pPr>
    </w:p>
    <w:p w14:paraId="2F1D228C" w14:textId="77777777" w:rsidR="008066D2" w:rsidRDefault="008066D2" w:rsidP="008066D2">
      <w:pPr>
        <w:pStyle w:val="afa"/>
        <w:rPr>
          <w:sz w:val="28"/>
          <w:szCs w:val="28"/>
        </w:rPr>
      </w:pPr>
      <w:r w:rsidRPr="00AB31FA">
        <w:rPr>
          <w:sz w:val="28"/>
          <w:szCs w:val="28"/>
        </w:rPr>
        <w:t xml:space="preserve">Глава Некрасовского сельского </w:t>
      </w:r>
    </w:p>
    <w:p w14:paraId="0BC31573" w14:textId="77777777" w:rsidR="008066D2" w:rsidRPr="00AB31FA" w:rsidRDefault="008066D2" w:rsidP="008066D2">
      <w:pPr>
        <w:pStyle w:val="afa"/>
        <w:rPr>
          <w:sz w:val="28"/>
          <w:szCs w:val="28"/>
        </w:rPr>
      </w:pPr>
      <w:r>
        <w:rPr>
          <w:sz w:val="28"/>
          <w:szCs w:val="28"/>
        </w:rPr>
        <w:t>п</w:t>
      </w:r>
      <w:r w:rsidRPr="00AB31FA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</w:t>
      </w:r>
      <w:r w:rsidRPr="00AB31FA">
        <w:rPr>
          <w:sz w:val="28"/>
          <w:szCs w:val="28"/>
        </w:rPr>
        <w:t xml:space="preserve">Усть-Лабинского района           </w:t>
      </w:r>
      <w:r>
        <w:rPr>
          <w:sz w:val="28"/>
          <w:szCs w:val="28"/>
        </w:rPr>
        <w:t xml:space="preserve">                                        </w:t>
      </w:r>
      <w:r w:rsidRPr="00AB31FA">
        <w:rPr>
          <w:sz w:val="28"/>
          <w:szCs w:val="28"/>
        </w:rPr>
        <w:t xml:space="preserve"> </w:t>
      </w:r>
      <w:proofErr w:type="spellStart"/>
      <w:r w:rsidRPr="00AB31FA">
        <w:rPr>
          <w:sz w:val="28"/>
          <w:szCs w:val="28"/>
        </w:rPr>
        <w:t>О.Е.Гусева</w:t>
      </w:r>
      <w:proofErr w:type="spellEnd"/>
    </w:p>
    <w:p w14:paraId="561AA648" w14:textId="77777777" w:rsidR="008066D2" w:rsidRPr="00AB31FA" w:rsidRDefault="008066D2" w:rsidP="00E109D8">
      <w:pPr>
        <w:pStyle w:val="afa"/>
        <w:rPr>
          <w:sz w:val="28"/>
          <w:szCs w:val="28"/>
        </w:rPr>
      </w:pPr>
    </w:p>
    <w:p w14:paraId="5769F943" w14:textId="77777777" w:rsidR="0099075D" w:rsidRDefault="0099075D" w:rsidP="00E109D8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78C68C4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09BF07D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965913F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88213AD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139A78B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BDD5536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51AF107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59D6F6A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3C7EF22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82D929E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75E71C4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D3F5925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24BE4D8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496E472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BC6C92D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34209313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0B6FD91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72A9052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6EF822A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D616013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BAF7212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4B80D15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63DAB1DF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57E6B0A5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81394B7" w14:textId="77777777" w:rsidR="0099075D" w:rsidRDefault="0099075D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935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3116"/>
        <w:gridCol w:w="1846"/>
        <w:gridCol w:w="4393"/>
      </w:tblGrid>
      <w:tr w:rsidR="003E4B5B" w14:paraId="790B5D6E" w14:textId="77777777">
        <w:tc>
          <w:tcPr>
            <w:tcW w:w="3116" w:type="dxa"/>
          </w:tcPr>
          <w:p w14:paraId="323D041A" w14:textId="77777777" w:rsidR="003E4B5B" w:rsidRDefault="003E4B5B">
            <w:pPr>
              <w:pageBreakBefore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846" w:type="dxa"/>
          </w:tcPr>
          <w:p w14:paraId="69D32831" w14:textId="77777777" w:rsidR="003E4B5B" w:rsidRDefault="003E4B5B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4393" w:type="dxa"/>
          </w:tcPr>
          <w:p w14:paraId="64B9DC54" w14:textId="77777777" w:rsidR="003E4B5B" w:rsidRDefault="003E4B5B">
            <w:pPr>
              <w:widowControl w:val="0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 3</w:t>
            </w:r>
          </w:p>
          <w:p w14:paraId="49467E5F" w14:textId="77777777" w:rsidR="00E109D8" w:rsidRPr="00E109D8" w:rsidRDefault="003E4B5B" w:rsidP="00E109D8">
            <w:pPr>
              <w:widowControl w:val="0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 к постановлению администрации </w:t>
            </w:r>
            <w:r w:rsidR="00E109D8" w:rsidRPr="00E109D8">
              <w:rPr>
                <w:rFonts w:ascii="PT Astra Serif" w:hAnsi="PT Astra Serif"/>
                <w:sz w:val="28"/>
              </w:rPr>
              <w:t>Некрасовского сельского поселения</w:t>
            </w:r>
          </w:p>
          <w:p w14:paraId="306AE605" w14:textId="77777777" w:rsidR="003E4B5B" w:rsidRDefault="00E109D8" w:rsidP="00E109D8">
            <w:pPr>
              <w:widowControl w:val="0"/>
              <w:jc w:val="right"/>
              <w:rPr>
                <w:rFonts w:ascii="PT Astra Serif" w:hAnsi="PT Astra Serif"/>
                <w:sz w:val="28"/>
              </w:rPr>
            </w:pPr>
            <w:r w:rsidRPr="00E109D8">
              <w:rPr>
                <w:rFonts w:ascii="PT Astra Serif" w:hAnsi="PT Astra Serif"/>
                <w:sz w:val="28"/>
              </w:rPr>
              <w:t xml:space="preserve"> Усть-Лабинского района</w:t>
            </w:r>
          </w:p>
          <w:p w14:paraId="100709B0" w14:textId="77777777" w:rsidR="003E4B5B" w:rsidRDefault="003E4B5B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</w:p>
        </w:tc>
      </w:tr>
      <w:tr w:rsidR="003E4B5B" w14:paraId="5FC8EAD9" w14:textId="77777777">
        <w:tc>
          <w:tcPr>
            <w:tcW w:w="3116" w:type="dxa"/>
          </w:tcPr>
          <w:p w14:paraId="440C4384" w14:textId="77777777" w:rsidR="003E4B5B" w:rsidRDefault="003E4B5B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846" w:type="dxa"/>
          </w:tcPr>
          <w:p w14:paraId="2586F0DA" w14:textId="77777777" w:rsidR="003E4B5B" w:rsidRDefault="003E4B5B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4393" w:type="dxa"/>
          </w:tcPr>
          <w:p w14:paraId="44D2A320" w14:textId="77777777" w:rsidR="003E4B5B" w:rsidRDefault="00E109D8" w:rsidP="00E109D8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от                     </w:t>
            </w:r>
            <w:r w:rsidR="003E4B5B">
              <w:rPr>
                <w:rFonts w:ascii="PT Astra Serif" w:hAnsi="PT Astra Serif"/>
                <w:sz w:val="28"/>
              </w:rPr>
              <w:t xml:space="preserve"> № </w:t>
            </w:r>
          </w:p>
        </w:tc>
      </w:tr>
    </w:tbl>
    <w:p w14:paraId="39E67A13" w14:textId="77777777" w:rsidR="00580A69" w:rsidRDefault="00580A69" w:rsidP="00900E4C">
      <w:pPr>
        <w:pStyle w:val="NoSpacing1"/>
        <w:jc w:val="both"/>
        <w:rPr>
          <w:rFonts w:ascii="PT Astra Serif" w:eastAsiaTheme="minorEastAsia" w:hAnsi="PT Astra Serif" w:cs="Arial"/>
          <w:sz w:val="28"/>
          <w:szCs w:val="28"/>
        </w:rPr>
      </w:pPr>
    </w:p>
    <w:p w14:paraId="59E5EC50" w14:textId="77777777" w:rsidR="00580A69" w:rsidRPr="00580A69" w:rsidRDefault="00580A69" w:rsidP="00580A69">
      <w:pPr>
        <w:pStyle w:val="NoSpacing1"/>
        <w:jc w:val="center"/>
        <w:rPr>
          <w:rFonts w:eastAsiaTheme="minorEastAsia"/>
          <w:b/>
          <w:bCs/>
          <w:sz w:val="28"/>
          <w:szCs w:val="28"/>
        </w:rPr>
      </w:pPr>
      <w:r w:rsidRPr="00580A69">
        <w:rPr>
          <w:rFonts w:eastAsiaTheme="minorEastAsia"/>
          <w:b/>
          <w:bCs/>
          <w:sz w:val="28"/>
          <w:szCs w:val="28"/>
        </w:rPr>
        <w:t>ПЕРЕЧЕНЬ</w:t>
      </w:r>
    </w:p>
    <w:p w14:paraId="64A7A8DB" w14:textId="77777777" w:rsidR="00682586" w:rsidRPr="00580A69" w:rsidRDefault="00580A69" w:rsidP="00580A69">
      <w:pPr>
        <w:pStyle w:val="NoSpacing1"/>
        <w:jc w:val="center"/>
        <w:rPr>
          <w:b/>
          <w:bCs/>
          <w:sz w:val="28"/>
          <w:szCs w:val="28"/>
        </w:rPr>
      </w:pPr>
      <w:r w:rsidRPr="00580A69">
        <w:rPr>
          <w:rFonts w:eastAsiaTheme="minorEastAsia"/>
          <w:b/>
          <w:bCs/>
          <w:sz w:val="28"/>
          <w:szCs w:val="28"/>
        </w:rPr>
        <w:t xml:space="preserve">потребителей тепловой энергии, в отношении которых администрацией </w:t>
      </w:r>
      <w:r w:rsidRPr="00580A69">
        <w:rPr>
          <w:b/>
          <w:bCs/>
          <w:sz w:val="28"/>
          <w:szCs w:val="28"/>
        </w:rPr>
        <w:t>Некрасовского сельского поселения Усть-Лабинского района</w:t>
      </w:r>
      <w:r w:rsidRPr="00580A69">
        <w:rPr>
          <w:rFonts w:eastAsiaTheme="minorEastAsia"/>
          <w:b/>
          <w:bCs/>
          <w:sz w:val="28"/>
          <w:szCs w:val="28"/>
        </w:rPr>
        <w:t xml:space="preserve"> проводится проверка готовности к отопительному периоду</w:t>
      </w:r>
    </w:p>
    <w:tbl>
      <w:tblPr>
        <w:tblW w:w="5000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"/>
        <w:gridCol w:w="4424"/>
        <w:gridCol w:w="4422"/>
      </w:tblGrid>
      <w:tr w:rsidR="00EC332B" w14:paraId="47B4AD67" w14:textId="77777777" w:rsidTr="003A0E12">
        <w:tc>
          <w:tcPr>
            <w:tcW w:w="502" w:type="dxa"/>
          </w:tcPr>
          <w:p w14:paraId="0F05B3B3" w14:textId="77777777" w:rsidR="00EC332B" w:rsidRDefault="00EC332B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bookmarkStart w:id="2" w:name="_Hlk200352719"/>
            <w:r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4482" w:type="dxa"/>
          </w:tcPr>
          <w:p w14:paraId="68CBA135" w14:textId="77777777" w:rsidR="00EC332B" w:rsidRDefault="00EC332B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предприятия</w:t>
            </w:r>
          </w:p>
        </w:tc>
        <w:tc>
          <w:tcPr>
            <w:tcW w:w="4480" w:type="dxa"/>
          </w:tcPr>
          <w:p w14:paraId="66F45D85" w14:textId="77777777" w:rsidR="00EC332B" w:rsidRDefault="00EC332B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ИНН предприятия учреждения или адрес</w:t>
            </w:r>
          </w:p>
        </w:tc>
      </w:tr>
      <w:tr w:rsidR="00EC332B" w:rsidRPr="008C05D6" w14:paraId="73266270" w14:textId="77777777" w:rsidTr="003A0E12">
        <w:tc>
          <w:tcPr>
            <w:tcW w:w="502" w:type="dxa"/>
          </w:tcPr>
          <w:p w14:paraId="162BBF57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4482" w:type="dxa"/>
          </w:tcPr>
          <w:p w14:paraId="27581EA9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МБОУ СОШ №12</w:t>
            </w:r>
          </w:p>
        </w:tc>
        <w:tc>
          <w:tcPr>
            <w:tcW w:w="4480" w:type="dxa"/>
          </w:tcPr>
          <w:p w14:paraId="7A9CF9C1" w14:textId="77777777" w:rsidR="00EC332B" w:rsidRPr="008C05D6" w:rsidRDefault="00EC332B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ст. Некрасовская, ул. Кирова, 15</w:t>
            </w:r>
          </w:p>
        </w:tc>
      </w:tr>
      <w:tr w:rsidR="00EC332B" w:rsidRPr="008C05D6" w14:paraId="56BD01A8" w14:textId="77777777" w:rsidTr="003A0E12">
        <w:tc>
          <w:tcPr>
            <w:tcW w:w="502" w:type="dxa"/>
          </w:tcPr>
          <w:p w14:paraId="229B504F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4482" w:type="dxa"/>
          </w:tcPr>
          <w:p w14:paraId="3B64B6A6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МБОУ ООШ №26</w:t>
            </w:r>
          </w:p>
        </w:tc>
        <w:tc>
          <w:tcPr>
            <w:tcW w:w="4480" w:type="dxa"/>
          </w:tcPr>
          <w:p w14:paraId="21BFD0E1" w14:textId="77777777" w:rsidR="00EC332B" w:rsidRPr="008C05D6" w:rsidRDefault="00EC332B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х. Заречный, ул. Центральная, 21</w:t>
            </w:r>
          </w:p>
        </w:tc>
      </w:tr>
      <w:tr w:rsidR="00EC332B" w:rsidRPr="008C05D6" w14:paraId="5E18E156" w14:textId="77777777" w:rsidTr="003A0E12">
        <w:tc>
          <w:tcPr>
            <w:tcW w:w="502" w:type="dxa"/>
          </w:tcPr>
          <w:p w14:paraId="2BF57388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4482" w:type="dxa"/>
          </w:tcPr>
          <w:p w14:paraId="025DF8A9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МБОУ ООШ №27</w:t>
            </w:r>
          </w:p>
        </w:tc>
        <w:tc>
          <w:tcPr>
            <w:tcW w:w="4480" w:type="dxa"/>
          </w:tcPr>
          <w:p w14:paraId="6A190D1C" w14:textId="77777777" w:rsidR="00EC332B" w:rsidRPr="008C05D6" w:rsidRDefault="00EC332B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х. Кадухин, ул. Степная, 19</w:t>
            </w:r>
          </w:p>
        </w:tc>
      </w:tr>
      <w:tr w:rsidR="00EC332B" w:rsidRPr="008C05D6" w14:paraId="11B94A9F" w14:textId="77777777" w:rsidTr="003A0E12">
        <w:tc>
          <w:tcPr>
            <w:tcW w:w="502" w:type="dxa"/>
          </w:tcPr>
          <w:p w14:paraId="7B897BE0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4482" w:type="dxa"/>
          </w:tcPr>
          <w:p w14:paraId="64624632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ГБПОУКК УСПК</w:t>
            </w:r>
          </w:p>
        </w:tc>
        <w:tc>
          <w:tcPr>
            <w:tcW w:w="4480" w:type="dxa"/>
          </w:tcPr>
          <w:p w14:paraId="292BD5E4" w14:textId="77777777" w:rsidR="00EC332B" w:rsidRPr="008C05D6" w:rsidRDefault="00EC332B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ст. Некрасовская, ул. Чапаева, 17</w:t>
            </w:r>
          </w:p>
        </w:tc>
      </w:tr>
      <w:tr w:rsidR="00EC332B" w:rsidRPr="008C05D6" w14:paraId="6AA86818" w14:textId="77777777" w:rsidTr="003A0E12">
        <w:tc>
          <w:tcPr>
            <w:tcW w:w="502" w:type="dxa"/>
          </w:tcPr>
          <w:p w14:paraId="0C70717C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4482" w:type="dxa"/>
          </w:tcPr>
          <w:p w14:paraId="50BE4C9B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МБДОУ №50</w:t>
            </w:r>
          </w:p>
        </w:tc>
        <w:tc>
          <w:tcPr>
            <w:tcW w:w="4480" w:type="dxa"/>
          </w:tcPr>
          <w:p w14:paraId="2F8DB6BE" w14:textId="77777777" w:rsidR="00EC332B" w:rsidRPr="008C05D6" w:rsidRDefault="00EC332B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ст. Некрасовская, ул. Лермонтова, 40а</w:t>
            </w:r>
          </w:p>
        </w:tc>
      </w:tr>
      <w:tr w:rsidR="00EC332B" w:rsidRPr="008C05D6" w14:paraId="33DEEFF4" w14:textId="77777777" w:rsidTr="003A0E12">
        <w:tc>
          <w:tcPr>
            <w:tcW w:w="502" w:type="dxa"/>
          </w:tcPr>
          <w:p w14:paraId="59AE4F16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4482" w:type="dxa"/>
          </w:tcPr>
          <w:p w14:paraId="0F1CEE30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МКУК КДЦ «Некрасовский»</w:t>
            </w:r>
          </w:p>
        </w:tc>
        <w:tc>
          <w:tcPr>
            <w:tcW w:w="4480" w:type="dxa"/>
          </w:tcPr>
          <w:p w14:paraId="63EA7031" w14:textId="77777777" w:rsidR="00EC332B" w:rsidRPr="008C05D6" w:rsidRDefault="00EC332B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ст. Некрасовская, ул. Советская, 9</w:t>
            </w:r>
          </w:p>
        </w:tc>
      </w:tr>
      <w:tr w:rsidR="00EC332B" w:rsidRPr="008C05D6" w14:paraId="7E943123" w14:textId="77777777" w:rsidTr="003A0E12">
        <w:tc>
          <w:tcPr>
            <w:tcW w:w="502" w:type="dxa"/>
          </w:tcPr>
          <w:p w14:paraId="0AA8298D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4482" w:type="dxa"/>
          </w:tcPr>
          <w:p w14:paraId="704ECBC1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sz w:val="28"/>
                <w:szCs w:val="28"/>
              </w:rPr>
              <w:t>МБУК "ЦРБ МО Усть-Лабинский район" Некрасовская сельская библиотека-филиал</w:t>
            </w:r>
          </w:p>
        </w:tc>
        <w:tc>
          <w:tcPr>
            <w:tcW w:w="4480" w:type="dxa"/>
          </w:tcPr>
          <w:p w14:paraId="19EB9A89" w14:textId="77777777" w:rsidR="00EC332B" w:rsidRPr="008C05D6" w:rsidRDefault="00EC332B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ст. Некрасовская, ул. Ленина, 8</w:t>
            </w:r>
          </w:p>
        </w:tc>
      </w:tr>
      <w:tr w:rsidR="00EC332B" w:rsidRPr="008C05D6" w14:paraId="7A1A2B19" w14:textId="77777777" w:rsidTr="003A0E12">
        <w:tc>
          <w:tcPr>
            <w:tcW w:w="502" w:type="dxa"/>
          </w:tcPr>
          <w:p w14:paraId="162E14D6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4482" w:type="dxa"/>
          </w:tcPr>
          <w:p w14:paraId="00E218CF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ГБУЗ Усть-Лабинская ЦРБ МЗ КК, Некрасовская амбулатория</w:t>
            </w:r>
          </w:p>
        </w:tc>
        <w:tc>
          <w:tcPr>
            <w:tcW w:w="4480" w:type="dxa"/>
          </w:tcPr>
          <w:p w14:paraId="7CDE601D" w14:textId="77777777" w:rsidR="00EC332B" w:rsidRPr="008C05D6" w:rsidRDefault="00EC332B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ст. Некрасовская, ул. Ленина, 13</w:t>
            </w:r>
          </w:p>
        </w:tc>
      </w:tr>
      <w:tr w:rsidR="00EC332B" w:rsidRPr="008C05D6" w14:paraId="41D28829" w14:textId="77777777" w:rsidTr="003A0E12">
        <w:tc>
          <w:tcPr>
            <w:tcW w:w="502" w:type="dxa"/>
          </w:tcPr>
          <w:p w14:paraId="58F45F7B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4482" w:type="dxa"/>
          </w:tcPr>
          <w:p w14:paraId="31FFE633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ГБУ СО КК «Усть-Лабинский ДИПИ»</w:t>
            </w:r>
          </w:p>
        </w:tc>
        <w:tc>
          <w:tcPr>
            <w:tcW w:w="4480" w:type="dxa"/>
          </w:tcPr>
          <w:p w14:paraId="412EF750" w14:textId="77777777" w:rsidR="00EC332B" w:rsidRPr="008C05D6" w:rsidRDefault="00EC332B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ст. Некрасовская, ул. С</w:t>
            </w:r>
            <w:r>
              <w:rPr>
                <w:color w:val="000000" w:themeColor="text1"/>
                <w:sz w:val="26"/>
                <w:szCs w:val="26"/>
              </w:rPr>
              <w:t>ветлая</w:t>
            </w:r>
            <w:r w:rsidRPr="008C05D6">
              <w:rPr>
                <w:color w:val="000000" w:themeColor="text1"/>
                <w:sz w:val="26"/>
                <w:szCs w:val="26"/>
              </w:rPr>
              <w:t>, 30</w:t>
            </w:r>
          </w:p>
        </w:tc>
      </w:tr>
      <w:tr w:rsidR="00EC332B" w:rsidRPr="008C05D6" w14:paraId="10A3FF52" w14:textId="77777777" w:rsidTr="003A0E12">
        <w:tc>
          <w:tcPr>
            <w:tcW w:w="502" w:type="dxa"/>
          </w:tcPr>
          <w:p w14:paraId="44BE6D67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bookmarkStart w:id="3" w:name="_Hlk200358973"/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4482" w:type="dxa"/>
          </w:tcPr>
          <w:p w14:paraId="5877E075" w14:textId="77777777" w:rsidR="00EC332B" w:rsidRPr="008C05D6" w:rsidRDefault="00EC332B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Администрация </w:t>
            </w:r>
            <w:r w:rsidR="00033148">
              <w:rPr>
                <w:color w:val="000000" w:themeColor="text1"/>
                <w:sz w:val="26"/>
                <w:szCs w:val="26"/>
              </w:rPr>
              <w:t>Некрасовского сельского поселения Усть-Лабинского района</w:t>
            </w:r>
          </w:p>
        </w:tc>
        <w:tc>
          <w:tcPr>
            <w:tcW w:w="4480" w:type="dxa"/>
          </w:tcPr>
          <w:p w14:paraId="09EAD2C1" w14:textId="77777777" w:rsidR="00EC332B" w:rsidRPr="008C05D6" w:rsidRDefault="00033148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ст. Некрасовская, ул. Ленина, 1</w:t>
            </w: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</w:tr>
      <w:bookmarkEnd w:id="2"/>
      <w:bookmarkEnd w:id="3"/>
    </w:tbl>
    <w:p w14:paraId="7E86B205" w14:textId="77777777" w:rsidR="0014561B" w:rsidRDefault="0014561B" w:rsidP="00944A39">
      <w:pPr>
        <w:pStyle w:val="NoSpacing1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106863BA" w14:textId="77777777" w:rsidR="008066D2" w:rsidRDefault="008066D2" w:rsidP="00944A39">
      <w:pPr>
        <w:pStyle w:val="NoSpacing1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0FC69E6E" w14:textId="77777777" w:rsidR="008066D2" w:rsidRDefault="008066D2" w:rsidP="008066D2">
      <w:pPr>
        <w:pStyle w:val="afa"/>
        <w:rPr>
          <w:sz w:val="28"/>
          <w:szCs w:val="28"/>
        </w:rPr>
      </w:pPr>
      <w:r w:rsidRPr="00AB31FA">
        <w:rPr>
          <w:sz w:val="28"/>
          <w:szCs w:val="28"/>
        </w:rPr>
        <w:t xml:space="preserve">Глава Некрасовского сельского </w:t>
      </w:r>
    </w:p>
    <w:p w14:paraId="51B89CDB" w14:textId="77777777" w:rsidR="008066D2" w:rsidRPr="00AB31FA" w:rsidRDefault="008066D2" w:rsidP="008066D2">
      <w:pPr>
        <w:pStyle w:val="afa"/>
        <w:rPr>
          <w:sz w:val="28"/>
          <w:szCs w:val="28"/>
        </w:rPr>
      </w:pPr>
      <w:r>
        <w:rPr>
          <w:sz w:val="28"/>
          <w:szCs w:val="28"/>
        </w:rPr>
        <w:t>п</w:t>
      </w:r>
      <w:r w:rsidRPr="00AB31FA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</w:t>
      </w:r>
      <w:r w:rsidRPr="00AB31FA">
        <w:rPr>
          <w:sz w:val="28"/>
          <w:szCs w:val="28"/>
        </w:rPr>
        <w:t xml:space="preserve">Усть-Лабинского района           </w:t>
      </w:r>
      <w:r>
        <w:rPr>
          <w:sz w:val="28"/>
          <w:szCs w:val="28"/>
        </w:rPr>
        <w:t xml:space="preserve">                                        </w:t>
      </w:r>
      <w:r w:rsidRPr="00AB31FA">
        <w:rPr>
          <w:sz w:val="28"/>
          <w:szCs w:val="28"/>
        </w:rPr>
        <w:t xml:space="preserve"> </w:t>
      </w:r>
      <w:proofErr w:type="spellStart"/>
      <w:r w:rsidRPr="00AB31FA">
        <w:rPr>
          <w:sz w:val="28"/>
          <w:szCs w:val="28"/>
        </w:rPr>
        <w:t>О.Е.Гусева</w:t>
      </w:r>
      <w:proofErr w:type="spellEnd"/>
    </w:p>
    <w:p w14:paraId="32664E8F" w14:textId="77777777" w:rsidR="008066D2" w:rsidRPr="00944A39" w:rsidRDefault="008066D2" w:rsidP="00944A39">
      <w:pPr>
        <w:pStyle w:val="NoSpacing1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tbl>
      <w:tblPr>
        <w:tblW w:w="935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3116"/>
        <w:gridCol w:w="1846"/>
        <w:gridCol w:w="4393"/>
      </w:tblGrid>
      <w:tr w:rsidR="00FF2C84" w14:paraId="01141DDA" w14:textId="77777777">
        <w:tc>
          <w:tcPr>
            <w:tcW w:w="3116" w:type="dxa"/>
          </w:tcPr>
          <w:p w14:paraId="19E084FD" w14:textId="77777777" w:rsidR="00FF2C84" w:rsidRDefault="00FF2C84">
            <w:pPr>
              <w:pageBreakBefore/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846" w:type="dxa"/>
          </w:tcPr>
          <w:p w14:paraId="555AAADC" w14:textId="77777777" w:rsidR="00FF2C84" w:rsidRDefault="00FF2C84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4393" w:type="dxa"/>
          </w:tcPr>
          <w:p w14:paraId="1259A8AB" w14:textId="77777777" w:rsidR="00805FB6" w:rsidRPr="00805FB6" w:rsidRDefault="00805FB6" w:rsidP="00805FB6">
            <w:pPr>
              <w:widowControl w:val="0"/>
              <w:jc w:val="right"/>
              <w:rPr>
                <w:rFonts w:ascii="PT Astra Serif" w:hAnsi="PT Astra Serif"/>
                <w:sz w:val="28"/>
              </w:rPr>
            </w:pPr>
            <w:r w:rsidRPr="00805FB6">
              <w:rPr>
                <w:rFonts w:ascii="PT Astra Serif" w:hAnsi="PT Astra Serif"/>
                <w:sz w:val="28"/>
              </w:rPr>
              <w:t xml:space="preserve">Приложение </w:t>
            </w:r>
            <w:r w:rsidR="00EC332B">
              <w:rPr>
                <w:rFonts w:ascii="PT Astra Serif" w:hAnsi="PT Astra Serif"/>
                <w:sz w:val="28"/>
              </w:rPr>
              <w:t>1</w:t>
            </w:r>
          </w:p>
          <w:p w14:paraId="14A86D6F" w14:textId="77777777" w:rsidR="00805FB6" w:rsidRPr="00805FB6" w:rsidRDefault="00805FB6" w:rsidP="00805FB6">
            <w:pPr>
              <w:widowControl w:val="0"/>
              <w:jc w:val="right"/>
              <w:rPr>
                <w:rFonts w:ascii="PT Astra Serif" w:hAnsi="PT Astra Serif"/>
                <w:sz w:val="28"/>
              </w:rPr>
            </w:pPr>
            <w:r w:rsidRPr="00805FB6">
              <w:rPr>
                <w:rFonts w:ascii="PT Astra Serif" w:hAnsi="PT Astra Serif"/>
                <w:sz w:val="28"/>
              </w:rPr>
              <w:t xml:space="preserve">к программе проведения оценки </w:t>
            </w:r>
          </w:p>
          <w:p w14:paraId="1C7AEF7A" w14:textId="77777777" w:rsidR="00805FB6" w:rsidRPr="00805FB6" w:rsidRDefault="00805FB6" w:rsidP="00805FB6">
            <w:pPr>
              <w:widowControl w:val="0"/>
              <w:jc w:val="right"/>
              <w:rPr>
                <w:rFonts w:ascii="PT Astra Serif" w:hAnsi="PT Astra Serif"/>
                <w:sz w:val="28"/>
              </w:rPr>
            </w:pPr>
            <w:r w:rsidRPr="00805FB6">
              <w:rPr>
                <w:rFonts w:ascii="PT Astra Serif" w:hAnsi="PT Astra Serif"/>
                <w:sz w:val="28"/>
              </w:rPr>
              <w:t xml:space="preserve">обеспеченности готовности к </w:t>
            </w:r>
          </w:p>
          <w:p w14:paraId="3341DEFB" w14:textId="77777777" w:rsidR="00FF2C84" w:rsidRDefault="00805FB6" w:rsidP="00805FB6">
            <w:pPr>
              <w:widowControl w:val="0"/>
              <w:jc w:val="right"/>
              <w:rPr>
                <w:rFonts w:ascii="PT Astra Serif" w:hAnsi="PT Astra Serif"/>
                <w:sz w:val="28"/>
              </w:rPr>
            </w:pPr>
            <w:r w:rsidRPr="00805FB6">
              <w:rPr>
                <w:rFonts w:ascii="PT Astra Serif" w:hAnsi="PT Astra Serif"/>
                <w:sz w:val="28"/>
              </w:rPr>
              <w:t>отопительному периоду</w:t>
            </w:r>
          </w:p>
        </w:tc>
      </w:tr>
      <w:tr w:rsidR="00FF2C84" w14:paraId="17D157BE" w14:textId="77777777">
        <w:tc>
          <w:tcPr>
            <w:tcW w:w="3116" w:type="dxa"/>
          </w:tcPr>
          <w:p w14:paraId="7BC9DF6D" w14:textId="77777777" w:rsidR="00FF2C84" w:rsidRDefault="00FF2C84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846" w:type="dxa"/>
          </w:tcPr>
          <w:p w14:paraId="0A8D5163" w14:textId="77777777" w:rsidR="00FF2C84" w:rsidRDefault="00FF2C84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4393" w:type="dxa"/>
          </w:tcPr>
          <w:p w14:paraId="6A77FA7C" w14:textId="77777777" w:rsidR="00FF2C84" w:rsidRDefault="00FF2C84">
            <w:pPr>
              <w:widowControl w:val="0"/>
              <w:jc w:val="center"/>
              <w:rPr>
                <w:rFonts w:ascii="PT Astra Serif" w:hAnsi="PT Astra Serif"/>
                <w:sz w:val="28"/>
              </w:rPr>
            </w:pPr>
          </w:p>
        </w:tc>
      </w:tr>
    </w:tbl>
    <w:p w14:paraId="551FCEB1" w14:textId="77777777" w:rsidR="00FF2C84" w:rsidRDefault="00FF2C84" w:rsidP="004E1A0B">
      <w:pPr>
        <w:pStyle w:val="NoSpacing1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0493EC2" w14:textId="77777777" w:rsidR="00805FB6" w:rsidRPr="00805FB6" w:rsidRDefault="00805FB6" w:rsidP="00805FB6">
      <w:pPr>
        <w:pStyle w:val="NoSpacing1"/>
        <w:ind w:firstLine="709"/>
        <w:jc w:val="center"/>
        <w:rPr>
          <w:rFonts w:ascii="PT Astra Serif" w:hAnsi="PT Astra Serif"/>
          <w:sz w:val="28"/>
          <w:szCs w:val="28"/>
        </w:rPr>
      </w:pPr>
      <w:r w:rsidRPr="00805FB6">
        <w:rPr>
          <w:rFonts w:ascii="PT Astra Serif" w:hAnsi="PT Astra Serif"/>
          <w:b/>
          <w:bCs/>
          <w:sz w:val="28"/>
          <w:szCs w:val="28"/>
        </w:rPr>
        <w:t>График</w:t>
      </w:r>
    </w:p>
    <w:p w14:paraId="54F965E0" w14:textId="77777777" w:rsidR="00805FB6" w:rsidRDefault="00805FB6" w:rsidP="00805FB6">
      <w:pPr>
        <w:pStyle w:val="NoSpacing1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805FB6">
        <w:rPr>
          <w:rFonts w:ascii="PT Astra Serif" w:hAnsi="PT Astra Serif"/>
          <w:b/>
          <w:bCs/>
          <w:sz w:val="28"/>
          <w:szCs w:val="28"/>
        </w:rPr>
        <w:t>оценки обеспечения готовности к отопительному периоду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3402"/>
        <w:gridCol w:w="3099"/>
        <w:gridCol w:w="2336"/>
      </w:tblGrid>
      <w:tr w:rsidR="00944A39" w14:paraId="78434D69" w14:textId="77777777" w:rsidTr="003A0E12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63490" w14:textId="77777777" w:rsidR="00944A39" w:rsidRDefault="00944A39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B71A0" w14:textId="77777777" w:rsidR="00944A39" w:rsidRDefault="00944A39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предприятия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2BD99" w14:textId="77777777" w:rsidR="00944A39" w:rsidRDefault="00944A39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ИНН предприятия учреждения или адрес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07272" w14:textId="77777777" w:rsidR="00944A39" w:rsidRDefault="00944A39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Срок проверки</w:t>
            </w:r>
          </w:p>
        </w:tc>
      </w:tr>
      <w:tr w:rsidR="00944A39" w:rsidRPr="008C05D6" w14:paraId="19595455" w14:textId="77777777" w:rsidTr="003A0E12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</w:tcPr>
          <w:p w14:paraId="661AB67E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446" w:type="dxa"/>
            <w:tcBorders>
              <w:left w:val="single" w:sz="4" w:space="0" w:color="000000"/>
              <w:bottom w:val="single" w:sz="4" w:space="0" w:color="000000"/>
            </w:tcBorders>
          </w:tcPr>
          <w:p w14:paraId="29D7EB99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МБОУ СОШ №12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</w:tcBorders>
          </w:tcPr>
          <w:p w14:paraId="5B760EAB" w14:textId="77777777" w:rsidR="00944A39" w:rsidRPr="008C05D6" w:rsidRDefault="00944A39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ст. Некрасовская, ул. Кирова, 15</w:t>
            </w: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D97E7" w14:textId="77777777" w:rsidR="00944A39" w:rsidRPr="008C05D6" w:rsidRDefault="00B50343" w:rsidP="00B50343">
            <w:pPr>
              <w:tabs>
                <w:tab w:val="left" w:pos="284"/>
                <w:tab w:val="left" w:pos="9214"/>
                <w:tab w:val="left" w:pos="9356"/>
              </w:tabs>
              <w:snapToGrid w:val="0"/>
              <w:ind w:right="-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21.07.2025 г. по 20</w:t>
            </w:r>
            <w:r w:rsidR="00944A39" w:rsidRPr="008C05D6">
              <w:rPr>
                <w:color w:val="000000" w:themeColor="text1"/>
                <w:sz w:val="28"/>
                <w:szCs w:val="28"/>
                <w:shd w:val="clear" w:color="auto" w:fill="FFFFFF"/>
              </w:rPr>
              <w:t>.08.2025 г.</w:t>
            </w:r>
          </w:p>
        </w:tc>
      </w:tr>
      <w:tr w:rsidR="00944A39" w:rsidRPr="008C05D6" w14:paraId="601387A4" w14:textId="77777777" w:rsidTr="003A0E12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</w:tcPr>
          <w:p w14:paraId="13050B70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446" w:type="dxa"/>
            <w:tcBorders>
              <w:left w:val="single" w:sz="4" w:space="0" w:color="000000"/>
              <w:bottom w:val="single" w:sz="4" w:space="0" w:color="000000"/>
            </w:tcBorders>
          </w:tcPr>
          <w:p w14:paraId="439470E6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МБОУ ООШ №26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</w:tcBorders>
          </w:tcPr>
          <w:p w14:paraId="30BBFDA6" w14:textId="77777777" w:rsidR="00944A39" w:rsidRPr="008C05D6" w:rsidRDefault="00944A39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х. Заречный, ул. Центральная, 21</w:t>
            </w: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97D5" w14:textId="77777777" w:rsidR="00944A39" w:rsidRPr="008C05D6" w:rsidRDefault="00B50343" w:rsidP="00B50343">
            <w:pPr>
              <w:tabs>
                <w:tab w:val="left" w:pos="284"/>
                <w:tab w:val="left" w:pos="9214"/>
                <w:tab w:val="left" w:pos="9356"/>
              </w:tabs>
              <w:snapToGrid w:val="0"/>
              <w:ind w:right="-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21.07.2025 г. по 20</w:t>
            </w:r>
            <w:r w:rsidR="00944A39" w:rsidRPr="008C05D6">
              <w:rPr>
                <w:color w:val="000000" w:themeColor="text1"/>
                <w:sz w:val="28"/>
                <w:szCs w:val="28"/>
                <w:shd w:val="clear" w:color="auto" w:fill="FFFFFF"/>
              </w:rPr>
              <w:t>.08.2025 г.</w:t>
            </w:r>
          </w:p>
        </w:tc>
      </w:tr>
      <w:tr w:rsidR="00944A39" w:rsidRPr="008C05D6" w14:paraId="143AAF8A" w14:textId="77777777" w:rsidTr="003A0E12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</w:tcPr>
          <w:p w14:paraId="6847806F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3446" w:type="dxa"/>
            <w:tcBorders>
              <w:left w:val="single" w:sz="4" w:space="0" w:color="000000"/>
              <w:bottom w:val="single" w:sz="4" w:space="0" w:color="000000"/>
            </w:tcBorders>
          </w:tcPr>
          <w:p w14:paraId="1A1704B5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МБОУ ООШ №27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</w:tcBorders>
          </w:tcPr>
          <w:p w14:paraId="001C5A31" w14:textId="77777777" w:rsidR="00944A39" w:rsidRPr="008C05D6" w:rsidRDefault="00944A39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х. Кадухин, ул. Степная, 19</w:t>
            </w: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CB362" w14:textId="77777777" w:rsidR="00944A39" w:rsidRPr="008C05D6" w:rsidRDefault="00B50343" w:rsidP="00B50343">
            <w:pPr>
              <w:tabs>
                <w:tab w:val="left" w:pos="284"/>
                <w:tab w:val="left" w:pos="9214"/>
                <w:tab w:val="left" w:pos="9356"/>
              </w:tabs>
              <w:snapToGrid w:val="0"/>
              <w:ind w:right="-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21.07.2025 г. по 20</w:t>
            </w:r>
            <w:r w:rsidR="00944A39" w:rsidRPr="008C05D6">
              <w:rPr>
                <w:color w:val="000000" w:themeColor="text1"/>
                <w:sz w:val="28"/>
                <w:szCs w:val="28"/>
                <w:shd w:val="clear" w:color="auto" w:fill="FFFFFF"/>
              </w:rPr>
              <w:t>.08.2025 г.</w:t>
            </w:r>
          </w:p>
        </w:tc>
      </w:tr>
      <w:tr w:rsidR="00944A39" w:rsidRPr="008C05D6" w14:paraId="4DDCA6A3" w14:textId="77777777" w:rsidTr="003A0E12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</w:tcPr>
          <w:p w14:paraId="2A6D0971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446" w:type="dxa"/>
            <w:tcBorders>
              <w:left w:val="single" w:sz="4" w:space="0" w:color="000000"/>
              <w:bottom w:val="single" w:sz="4" w:space="0" w:color="000000"/>
            </w:tcBorders>
          </w:tcPr>
          <w:p w14:paraId="340FF264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ГБПОУКК УСПК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</w:tcBorders>
          </w:tcPr>
          <w:p w14:paraId="62D2C4F6" w14:textId="77777777" w:rsidR="00944A39" w:rsidRPr="008C05D6" w:rsidRDefault="00944A39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ст. Некрасовская, ул. Чапаева, 17</w:t>
            </w: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FB04" w14:textId="77777777" w:rsidR="00944A39" w:rsidRPr="008C05D6" w:rsidRDefault="00B50343" w:rsidP="00B50343">
            <w:pPr>
              <w:tabs>
                <w:tab w:val="left" w:pos="284"/>
                <w:tab w:val="left" w:pos="9214"/>
                <w:tab w:val="left" w:pos="9356"/>
              </w:tabs>
              <w:snapToGrid w:val="0"/>
              <w:ind w:right="-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21.07.2025 г. по 20</w:t>
            </w:r>
            <w:r w:rsidR="00944A39" w:rsidRPr="008C05D6">
              <w:rPr>
                <w:color w:val="000000" w:themeColor="text1"/>
                <w:sz w:val="28"/>
                <w:szCs w:val="28"/>
                <w:shd w:val="clear" w:color="auto" w:fill="FFFFFF"/>
              </w:rPr>
              <w:t>.08.2025 г.</w:t>
            </w:r>
          </w:p>
        </w:tc>
      </w:tr>
      <w:tr w:rsidR="00944A39" w:rsidRPr="008C05D6" w14:paraId="3AF27103" w14:textId="77777777" w:rsidTr="003A0E12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</w:tcPr>
          <w:p w14:paraId="24F1A16B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3446" w:type="dxa"/>
            <w:tcBorders>
              <w:left w:val="single" w:sz="4" w:space="0" w:color="000000"/>
              <w:bottom w:val="single" w:sz="4" w:space="0" w:color="000000"/>
            </w:tcBorders>
          </w:tcPr>
          <w:p w14:paraId="64CA566B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МБДОУ №50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</w:tcBorders>
          </w:tcPr>
          <w:p w14:paraId="41622AD3" w14:textId="77777777" w:rsidR="00944A39" w:rsidRPr="008C05D6" w:rsidRDefault="00944A39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ст. Некрасовская, ул. Лермонтова, 40а</w:t>
            </w: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C654" w14:textId="77777777" w:rsidR="00944A39" w:rsidRPr="008C05D6" w:rsidRDefault="00B50343" w:rsidP="00B50343">
            <w:pPr>
              <w:tabs>
                <w:tab w:val="left" w:pos="284"/>
                <w:tab w:val="left" w:pos="9214"/>
                <w:tab w:val="left" w:pos="9356"/>
              </w:tabs>
              <w:snapToGrid w:val="0"/>
              <w:ind w:right="-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21.07.2025 г. по 20</w:t>
            </w:r>
            <w:r w:rsidR="00944A39" w:rsidRPr="008C05D6">
              <w:rPr>
                <w:color w:val="000000" w:themeColor="text1"/>
                <w:sz w:val="28"/>
                <w:szCs w:val="28"/>
                <w:shd w:val="clear" w:color="auto" w:fill="FFFFFF"/>
              </w:rPr>
              <w:t>.08.2025 г.</w:t>
            </w:r>
          </w:p>
        </w:tc>
      </w:tr>
      <w:tr w:rsidR="00944A39" w:rsidRPr="008C05D6" w14:paraId="18CBAF41" w14:textId="77777777" w:rsidTr="003A0E12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</w:tcPr>
          <w:p w14:paraId="01E65A88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3446" w:type="dxa"/>
            <w:tcBorders>
              <w:left w:val="single" w:sz="4" w:space="0" w:color="000000"/>
              <w:bottom w:val="single" w:sz="4" w:space="0" w:color="000000"/>
            </w:tcBorders>
          </w:tcPr>
          <w:p w14:paraId="7D2BD018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МКУК КДЦ «Некрасовский»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</w:tcBorders>
          </w:tcPr>
          <w:p w14:paraId="14DB2DDF" w14:textId="77777777" w:rsidR="00944A39" w:rsidRPr="008C05D6" w:rsidRDefault="00944A39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ст. Некрасовская, ул. Советская, 9</w:t>
            </w: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85E0" w14:textId="77777777" w:rsidR="00944A39" w:rsidRPr="008C05D6" w:rsidRDefault="00B50343" w:rsidP="00B50343">
            <w:pPr>
              <w:tabs>
                <w:tab w:val="left" w:pos="284"/>
                <w:tab w:val="left" w:pos="9214"/>
                <w:tab w:val="left" w:pos="9356"/>
              </w:tabs>
              <w:snapToGrid w:val="0"/>
              <w:ind w:right="-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21.07.2025 г. по 20</w:t>
            </w:r>
            <w:r w:rsidR="00944A39" w:rsidRPr="008C05D6">
              <w:rPr>
                <w:color w:val="000000" w:themeColor="text1"/>
                <w:sz w:val="28"/>
                <w:szCs w:val="28"/>
                <w:shd w:val="clear" w:color="auto" w:fill="FFFFFF"/>
              </w:rPr>
              <w:t>.08.2025 г.</w:t>
            </w:r>
          </w:p>
        </w:tc>
      </w:tr>
      <w:tr w:rsidR="00944A39" w:rsidRPr="008C05D6" w14:paraId="67786142" w14:textId="77777777" w:rsidTr="003A0E12">
        <w:tc>
          <w:tcPr>
            <w:tcW w:w="513" w:type="dxa"/>
            <w:tcBorders>
              <w:left w:val="single" w:sz="4" w:space="0" w:color="000000"/>
              <w:bottom w:val="single" w:sz="4" w:space="0" w:color="000000"/>
            </w:tcBorders>
          </w:tcPr>
          <w:p w14:paraId="590F1206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3446" w:type="dxa"/>
            <w:tcBorders>
              <w:left w:val="single" w:sz="4" w:space="0" w:color="000000"/>
              <w:bottom w:val="single" w:sz="4" w:space="0" w:color="000000"/>
            </w:tcBorders>
          </w:tcPr>
          <w:p w14:paraId="32335FF9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sz w:val="28"/>
                <w:szCs w:val="28"/>
              </w:rPr>
              <w:t>МБУК "ЦРБ МО Усть-Лабинский район" Некрасовская сельская библиотека-филиал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000000"/>
            </w:tcBorders>
          </w:tcPr>
          <w:p w14:paraId="77F5AD98" w14:textId="77777777" w:rsidR="00944A39" w:rsidRPr="008C05D6" w:rsidRDefault="00944A39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ст. Некрасовская, ул. Ленина, 8</w:t>
            </w: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8DC4" w14:textId="77777777" w:rsidR="00944A39" w:rsidRPr="008C05D6" w:rsidRDefault="00944A39" w:rsidP="00B50343">
            <w:pPr>
              <w:tabs>
                <w:tab w:val="left" w:pos="284"/>
                <w:tab w:val="left" w:pos="9214"/>
                <w:tab w:val="left" w:pos="9356"/>
              </w:tabs>
              <w:snapToGrid w:val="0"/>
              <w:ind w:right="-1"/>
              <w:jc w:val="center"/>
              <w:rPr>
                <w:color w:val="000000" w:themeColor="text1"/>
              </w:rPr>
            </w:pPr>
            <w:r w:rsidRPr="008C05D6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с 21.07.2025 </w:t>
            </w:r>
            <w:r w:rsidR="00B50343">
              <w:rPr>
                <w:color w:val="000000" w:themeColor="text1"/>
                <w:sz w:val="28"/>
                <w:szCs w:val="28"/>
                <w:shd w:val="clear" w:color="auto" w:fill="FFFFFF"/>
              </w:rPr>
              <w:t>г. по 20</w:t>
            </w:r>
            <w:r w:rsidRPr="008C05D6">
              <w:rPr>
                <w:color w:val="000000" w:themeColor="text1"/>
                <w:sz w:val="28"/>
                <w:szCs w:val="28"/>
                <w:shd w:val="clear" w:color="auto" w:fill="FFFFFF"/>
              </w:rPr>
              <w:t>.08.2025 г.</w:t>
            </w:r>
          </w:p>
        </w:tc>
      </w:tr>
      <w:tr w:rsidR="00944A39" w:rsidRPr="008C05D6" w14:paraId="109D1226" w14:textId="77777777" w:rsidTr="003A0E12">
        <w:tc>
          <w:tcPr>
            <w:tcW w:w="513" w:type="dxa"/>
            <w:tcBorders>
              <w:left w:val="single" w:sz="4" w:space="0" w:color="000000"/>
              <w:bottom w:val="single" w:sz="4" w:space="0" w:color="auto"/>
            </w:tcBorders>
          </w:tcPr>
          <w:p w14:paraId="1037FEA4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3446" w:type="dxa"/>
            <w:tcBorders>
              <w:left w:val="single" w:sz="4" w:space="0" w:color="000000"/>
              <w:bottom w:val="single" w:sz="4" w:space="0" w:color="auto"/>
            </w:tcBorders>
          </w:tcPr>
          <w:p w14:paraId="4F308F00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ГБУЗ Усть-Лабинская ЦРБ МЗ КК, Некрасовская амбулатория</w:t>
            </w:r>
          </w:p>
        </w:tc>
        <w:tc>
          <w:tcPr>
            <w:tcW w:w="3139" w:type="dxa"/>
            <w:tcBorders>
              <w:left w:val="single" w:sz="4" w:space="0" w:color="000000"/>
              <w:bottom w:val="single" w:sz="4" w:space="0" w:color="auto"/>
            </w:tcBorders>
          </w:tcPr>
          <w:p w14:paraId="14EAE066" w14:textId="77777777" w:rsidR="00944A39" w:rsidRPr="008C05D6" w:rsidRDefault="00944A39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ст. Некрасовская, ул. Ленина, 13</w:t>
            </w:r>
          </w:p>
        </w:tc>
        <w:tc>
          <w:tcPr>
            <w:tcW w:w="236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AF6407" w14:textId="77777777" w:rsidR="00944A39" w:rsidRPr="008C05D6" w:rsidRDefault="00B50343" w:rsidP="00B50343">
            <w:pPr>
              <w:tabs>
                <w:tab w:val="left" w:pos="284"/>
                <w:tab w:val="left" w:pos="9214"/>
                <w:tab w:val="left" w:pos="9356"/>
              </w:tabs>
              <w:snapToGrid w:val="0"/>
              <w:ind w:right="-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21.07.2025 г. по 20</w:t>
            </w:r>
            <w:r w:rsidR="00944A39" w:rsidRPr="008C05D6">
              <w:rPr>
                <w:color w:val="000000" w:themeColor="text1"/>
                <w:sz w:val="28"/>
                <w:szCs w:val="28"/>
                <w:shd w:val="clear" w:color="auto" w:fill="FFFFFF"/>
              </w:rPr>
              <w:t>.08.2025 г.</w:t>
            </w:r>
          </w:p>
        </w:tc>
      </w:tr>
      <w:tr w:rsidR="00944A39" w:rsidRPr="008C05D6" w14:paraId="67E4A0F8" w14:textId="77777777" w:rsidTr="003A0E1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F8B8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9E89" w14:textId="77777777" w:rsidR="00944A39" w:rsidRPr="008C05D6" w:rsidRDefault="00944A39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>ГБУ СО КК «Усть-Лабинский ДИПИ»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B2A1" w14:textId="77777777" w:rsidR="00944A39" w:rsidRPr="008C05D6" w:rsidRDefault="00944A39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8C05D6">
              <w:rPr>
                <w:color w:val="000000" w:themeColor="text1"/>
                <w:sz w:val="26"/>
                <w:szCs w:val="26"/>
              </w:rPr>
              <w:t xml:space="preserve">ст. Некрасовская, ул. </w:t>
            </w:r>
            <w:r w:rsidR="00033148">
              <w:rPr>
                <w:color w:val="000000" w:themeColor="text1"/>
                <w:sz w:val="26"/>
                <w:szCs w:val="26"/>
              </w:rPr>
              <w:t>Светлая</w:t>
            </w:r>
            <w:r w:rsidRPr="008C05D6">
              <w:rPr>
                <w:color w:val="000000" w:themeColor="text1"/>
                <w:sz w:val="26"/>
                <w:szCs w:val="26"/>
              </w:rPr>
              <w:t>, 30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A18E" w14:textId="77777777" w:rsidR="00944A39" w:rsidRPr="008C05D6" w:rsidRDefault="00B50343" w:rsidP="00B50343">
            <w:pPr>
              <w:tabs>
                <w:tab w:val="left" w:pos="284"/>
                <w:tab w:val="left" w:pos="9214"/>
                <w:tab w:val="left" w:pos="9356"/>
              </w:tabs>
              <w:snapToGrid w:val="0"/>
              <w:ind w:right="-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21.07.2025 г. по 20</w:t>
            </w:r>
            <w:r w:rsidR="00944A39" w:rsidRPr="008C05D6">
              <w:rPr>
                <w:color w:val="000000" w:themeColor="text1"/>
                <w:sz w:val="28"/>
                <w:szCs w:val="28"/>
                <w:shd w:val="clear" w:color="auto" w:fill="FFFFFF"/>
              </w:rPr>
              <w:t>.08.2025 г.</w:t>
            </w:r>
          </w:p>
        </w:tc>
      </w:tr>
      <w:tr w:rsidR="00033148" w:rsidRPr="008C05D6" w14:paraId="69058EBB" w14:textId="77777777" w:rsidTr="003A0E12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48DF" w14:textId="77777777" w:rsidR="00033148" w:rsidRPr="008C05D6" w:rsidRDefault="00033148">
            <w:pPr>
              <w:pStyle w:val="af9"/>
              <w:tabs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79BD" w14:textId="77777777" w:rsidR="00033148" w:rsidRPr="008C05D6" w:rsidRDefault="00033148">
            <w:pPr>
              <w:pStyle w:val="af9"/>
              <w:tabs>
                <w:tab w:val="center" w:pos="4677"/>
                <w:tab w:val="right" w:pos="9355"/>
              </w:tabs>
              <w:rPr>
                <w:color w:val="000000" w:themeColor="text1"/>
                <w:sz w:val="26"/>
                <w:szCs w:val="26"/>
              </w:rPr>
            </w:pPr>
            <w:r w:rsidRPr="00033148">
              <w:rPr>
                <w:color w:val="000000" w:themeColor="text1"/>
                <w:sz w:val="26"/>
                <w:szCs w:val="26"/>
              </w:rPr>
              <w:t>Администрация Некрасовского сельского поселения Усть-Лабинского района</w:t>
            </w:r>
            <w:r w:rsidRPr="00033148">
              <w:rPr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22A0" w14:textId="77777777" w:rsidR="00033148" w:rsidRPr="008C05D6" w:rsidRDefault="00033148">
            <w:pPr>
              <w:pStyle w:val="af9"/>
              <w:tabs>
                <w:tab w:val="left" w:pos="2325"/>
                <w:tab w:val="center" w:pos="4677"/>
                <w:tab w:val="right" w:pos="9355"/>
              </w:tabs>
              <w:jc w:val="center"/>
              <w:rPr>
                <w:color w:val="000000" w:themeColor="text1"/>
                <w:sz w:val="26"/>
                <w:szCs w:val="26"/>
              </w:rPr>
            </w:pPr>
            <w:r w:rsidRPr="00033148">
              <w:rPr>
                <w:color w:val="000000" w:themeColor="text1"/>
                <w:sz w:val="26"/>
                <w:szCs w:val="26"/>
              </w:rPr>
              <w:t>ст. Некрасовская, ул. Ленина, 11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1B3C" w14:textId="77777777" w:rsidR="00033148" w:rsidRPr="008C05D6" w:rsidRDefault="00B50343" w:rsidP="00B50343">
            <w:pPr>
              <w:tabs>
                <w:tab w:val="left" w:pos="284"/>
                <w:tab w:val="left" w:pos="9214"/>
                <w:tab w:val="left" w:pos="9356"/>
              </w:tabs>
              <w:snapToGrid w:val="0"/>
              <w:ind w:right="-1"/>
              <w:jc w:val="center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с 21.07.2025 г. по 20</w:t>
            </w:r>
            <w:r w:rsidR="00033148" w:rsidRPr="00033148">
              <w:rPr>
                <w:color w:val="000000" w:themeColor="text1"/>
                <w:sz w:val="28"/>
                <w:szCs w:val="28"/>
                <w:shd w:val="clear" w:color="auto" w:fill="FFFFFF"/>
              </w:rPr>
              <w:t>.08.2025 г.</w:t>
            </w:r>
          </w:p>
        </w:tc>
      </w:tr>
    </w:tbl>
    <w:p w14:paraId="15419625" w14:textId="77777777" w:rsidR="00805FB6" w:rsidRDefault="00805FB6" w:rsidP="00805FB6">
      <w:pPr>
        <w:pStyle w:val="NoSpacing1"/>
        <w:rPr>
          <w:rFonts w:ascii="PT Astra Serif" w:hAnsi="PT Astra Serif"/>
          <w:sz w:val="28"/>
          <w:szCs w:val="28"/>
        </w:rPr>
      </w:pPr>
    </w:p>
    <w:p w14:paraId="1029C6BC" w14:textId="77777777" w:rsidR="006A4385" w:rsidRDefault="006A4385" w:rsidP="00805FB6">
      <w:pPr>
        <w:pStyle w:val="NoSpacing1"/>
        <w:rPr>
          <w:rFonts w:ascii="PT Astra Serif" w:hAnsi="PT Astra Serif"/>
          <w:sz w:val="28"/>
          <w:szCs w:val="28"/>
        </w:rPr>
      </w:pPr>
    </w:p>
    <w:p w14:paraId="2DB9E41A" w14:textId="77777777" w:rsidR="00E805D5" w:rsidRDefault="00E805D5" w:rsidP="006A4385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4F709010" w14:textId="77777777" w:rsidR="00E805D5" w:rsidRDefault="00E805D5" w:rsidP="006A4385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2C538EC1" w14:textId="77777777" w:rsidR="00944A39" w:rsidRDefault="00944A39" w:rsidP="006A4385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0C12B65B" w14:textId="77777777" w:rsidR="003A0E12" w:rsidRDefault="003A0E12" w:rsidP="006A4385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7473BBAF" w14:textId="77777777" w:rsidR="003A0E12" w:rsidRDefault="003A0E12" w:rsidP="006A4385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2F854F59" w14:textId="77777777" w:rsidR="003A0E12" w:rsidRDefault="003A0E12" w:rsidP="006A4385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02EB7E34" w14:textId="77777777" w:rsidR="003A0E12" w:rsidRDefault="003A0E12" w:rsidP="006A4385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1C984CE5" w14:textId="77777777" w:rsidR="00944A39" w:rsidRDefault="00944A39" w:rsidP="006A4385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19CAAB4F" w14:textId="77777777" w:rsidR="00E805D5" w:rsidRDefault="00E805D5" w:rsidP="006A4385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0F1ABF6F" w14:textId="77777777" w:rsidR="006A4385" w:rsidRPr="006A4385" w:rsidRDefault="006A4385" w:rsidP="006A4385">
      <w:pPr>
        <w:pStyle w:val="NoSpacing1"/>
        <w:jc w:val="right"/>
        <w:rPr>
          <w:rFonts w:ascii="PT Astra Serif" w:hAnsi="PT Astra Serif"/>
          <w:sz w:val="28"/>
          <w:szCs w:val="28"/>
        </w:rPr>
      </w:pPr>
      <w:r w:rsidRPr="006A4385">
        <w:rPr>
          <w:rFonts w:ascii="PT Astra Serif" w:hAnsi="PT Astra Serif"/>
          <w:sz w:val="28"/>
          <w:szCs w:val="28"/>
        </w:rPr>
        <w:lastRenderedPageBreak/>
        <w:t xml:space="preserve">Приложение 2 </w:t>
      </w:r>
    </w:p>
    <w:p w14:paraId="102EAE9D" w14:textId="77777777" w:rsidR="006A4385" w:rsidRPr="006A4385" w:rsidRDefault="006A4385" w:rsidP="006A4385">
      <w:pPr>
        <w:pStyle w:val="NoSpacing1"/>
        <w:jc w:val="right"/>
        <w:rPr>
          <w:rFonts w:ascii="PT Astra Serif" w:hAnsi="PT Astra Serif"/>
          <w:sz w:val="28"/>
          <w:szCs w:val="28"/>
        </w:rPr>
      </w:pPr>
      <w:r w:rsidRPr="006A4385">
        <w:rPr>
          <w:rFonts w:ascii="PT Astra Serif" w:hAnsi="PT Astra Serif"/>
          <w:sz w:val="28"/>
          <w:szCs w:val="28"/>
        </w:rPr>
        <w:t xml:space="preserve">к программе проведения оценки </w:t>
      </w:r>
    </w:p>
    <w:p w14:paraId="69ED73BB" w14:textId="77777777" w:rsidR="006A4385" w:rsidRPr="006A4385" w:rsidRDefault="006A4385" w:rsidP="006A4385">
      <w:pPr>
        <w:pStyle w:val="NoSpacing1"/>
        <w:jc w:val="right"/>
        <w:rPr>
          <w:rFonts w:ascii="PT Astra Serif" w:hAnsi="PT Astra Serif"/>
          <w:sz w:val="28"/>
          <w:szCs w:val="28"/>
        </w:rPr>
      </w:pPr>
      <w:r w:rsidRPr="006A4385">
        <w:rPr>
          <w:rFonts w:ascii="PT Astra Serif" w:hAnsi="PT Astra Serif"/>
          <w:sz w:val="28"/>
          <w:szCs w:val="28"/>
        </w:rPr>
        <w:t xml:space="preserve">обеспеченности готовности к </w:t>
      </w:r>
    </w:p>
    <w:p w14:paraId="557DBDB3" w14:textId="77777777" w:rsidR="006A4385" w:rsidRDefault="006A4385" w:rsidP="006A4385">
      <w:pPr>
        <w:pStyle w:val="NoSpacing1"/>
        <w:jc w:val="right"/>
        <w:rPr>
          <w:rFonts w:ascii="PT Astra Serif" w:hAnsi="PT Astra Serif"/>
          <w:sz w:val="28"/>
          <w:szCs w:val="28"/>
        </w:rPr>
      </w:pPr>
      <w:r w:rsidRPr="006A4385">
        <w:rPr>
          <w:rFonts w:ascii="PT Astra Serif" w:hAnsi="PT Astra Serif"/>
          <w:sz w:val="28"/>
          <w:szCs w:val="28"/>
        </w:rPr>
        <w:t>отопительному периоду</w:t>
      </w:r>
    </w:p>
    <w:p w14:paraId="53E36407" w14:textId="77777777" w:rsidR="006A4385" w:rsidRDefault="006A4385" w:rsidP="006A4385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55813EE0" w14:textId="77777777" w:rsidR="006A4385" w:rsidRDefault="006A4385" w:rsidP="006A4385">
      <w:pPr>
        <w:pStyle w:val="NoSpacing1"/>
        <w:jc w:val="both"/>
        <w:rPr>
          <w:rFonts w:ascii="PT Astra Serif" w:hAnsi="PT Astra Serif"/>
          <w:sz w:val="28"/>
          <w:szCs w:val="28"/>
        </w:rPr>
      </w:pPr>
    </w:p>
    <w:p w14:paraId="5A560B83" w14:textId="77777777" w:rsidR="006A4385" w:rsidRPr="006A4385" w:rsidRDefault="006A4385" w:rsidP="006A4385">
      <w:pPr>
        <w:pStyle w:val="NoSpacing1"/>
        <w:jc w:val="right"/>
        <w:rPr>
          <w:rFonts w:ascii="PT Astra Serif" w:hAnsi="PT Astra Serif"/>
          <w:sz w:val="28"/>
          <w:szCs w:val="28"/>
        </w:rPr>
      </w:pPr>
      <w:r w:rsidRPr="006A4385">
        <w:rPr>
          <w:rFonts w:ascii="PT Astra Serif" w:hAnsi="PT Astra Serif"/>
          <w:sz w:val="28"/>
          <w:szCs w:val="28"/>
        </w:rPr>
        <w:t>Рекомендуемый образец</w:t>
      </w:r>
    </w:p>
    <w:p w14:paraId="32048F43" w14:textId="77777777" w:rsidR="00E61F0F" w:rsidRPr="005910AA" w:rsidRDefault="00E61F0F" w:rsidP="005910AA">
      <w:pPr>
        <w:pStyle w:val="NoSpacing1"/>
        <w:jc w:val="center"/>
        <w:rPr>
          <w:sz w:val="28"/>
          <w:szCs w:val="28"/>
        </w:rPr>
      </w:pPr>
      <w:r w:rsidRPr="005910AA">
        <w:rPr>
          <w:sz w:val="28"/>
          <w:szCs w:val="28"/>
        </w:rPr>
        <w:t>АКТ</w:t>
      </w:r>
    </w:p>
    <w:p w14:paraId="73F8BBAD" w14:textId="77777777" w:rsidR="00E61F0F" w:rsidRPr="005910AA" w:rsidRDefault="00E61F0F" w:rsidP="005910AA">
      <w:pPr>
        <w:pStyle w:val="NoSpacing1"/>
        <w:jc w:val="center"/>
        <w:rPr>
          <w:sz w:val="28"/>
          <w:szCs w:val="28"/>
        </w:rPr>
      </w:pPr>
      <w:r w:rsidRPr="005910AA">
        <w:rPr>
          <w:sz w:val="28"/>
          <w:szCs w:val="28"/>
        </w:rPr>
        <w:t>оценки обеспечения готовности к отопительному периоду</w:t>
      </w:r>
    </w:p>
    <w:p w14:paraId="2844E0D9" w14:textId="77777777" w:rsidR="00E61F0F" w:rsidRPr="005910AA" w:rsidRDefault="00E61F0F" w:rsidP="005910AA">
      <w:pPr>
        <w:pStyle w:val="NoSpacing1"/>
        <w:jc w:val="center"/>
        <w:rPr>
          <w:sz w:val="28"/>
          <w:szCs w:val="28"/>
        </w:rPr>
      </w:pPr>
      <w:r w:rsidRPr="005910AA">
        <w:rPr>
          <w:sz w:val="28"/>
          <w:szCs w:val="28"/>
        </w:rPr>
        <w:t>__</w:t>
      </w:r>
      <w:r w:rsidR="005910AA" w:rsidRPr="004A64C0">
        <w:rPr>
          <w:sz w:val="28"/>
          <w:szCs w:val="28"/>
        </w:rPr>
        <w:t>2025</w:t>
      </w:r>
      <w:r w:rsidRPr="005910AA">
        <w:rPr>
          <w:sz w:val="28"/>
          <w:szCs w:val="28"/>
        </w:rPr>
        <w:t>__/_</w:t>
      </w:r>
      <w:r w:rsidR="005910AA" w:rsidRPr="004A64C0">
        <w:rPr>
          <w:sz w:val="28"/>
          <w:szCs w:val="28"/>
        </w:rPr>
        <w:t>2026</w:t>
      </w:r>
      <w:r w:rsidRPr="005910AA">
        <w:rPr>
          <w:sz w:val="28"/>
          <w:szCs w:val="28"/>
        </w:rPr>
        <w:t>___ гг.</w:t>
      </w:r>
    </w:p>
    <w:p w14:paraId="7572A831" w14:textId="77777777" w:rsidR="005910AA" w:rsidRDefault="00E61F0F" w:rsidP="005910AA">
      <w:pPr>
        <w:pStyle w:val="NoSpacing1"/>
        <w:jc w:val="both"/>
        <w:rPr>
          <w:sz w:val="28"/>
          <w:szCs w:val="28"/>
        </w:rPr>
      </w:pPr>
      <w:r w:rsidRPr="005910AA">
        <w:rPr>
          <w:sz w:val="28"/>
          <w:szCs w:val="28"/>
        </w:rPr>
        <w:t xml:space="preserve"> _____________________________________</w:t>
      </w:r>
    </w:p>
    <w:p w14:paraId="4AAB44F4" w14:textId="77777777" w:rsidR="00E61F0F" w:rsidRPr="005910AA" w:rsidRDefault="005910AA" w:rsidP="005910AA">
      <w:pPr>
        <w:pStyle w:val="NoSpacing1"/>
        <w:jc w:val="both"/>
        <w:rPr>
          <w:sz w:val="28"/>
          <w:szCs w:val="28"/>
        </w:rPr>
      </w:pPr>
      <w:r w:rsidRPr="005910AA">
        <w:rPr>
          <w:sz w:val="28"/>
          <w:szCs w:val="28"/>
        </w:rPr>
        <w:t>__</w:t>
      </w:r>
      <w:r w:rsidRPr="005910AA">
        <w:rPr>
          <w:sz w:val="28"/>
          <w:szCs w:val="28"/>
          <w:u w:val="single"/>
        </w:rPr>
        <w:t>____________</w:t>
      </w:r>
      <w:r w:rsidR="00E61F0F" w:rsidRPr="005910AA">
        <w:rPr>
          <w:sz w:val="28"/>
          <w:szCs w:val="28"/>
        </w:rPr>
        <w:t xml:space="preserve">"__" __________ 20__ г. </w:t>
      </w:r>
    </w:p>
    <w:p w14:paraId="278126E0" w14:textId="77777777" w:rsidR="00E61F0F" w:rsidRPr="005910AA" w:rsidRDefault="00E61F0F" w:rsidP="005910AA">
      <w:pPr>
        <w:pStyle w:val="NoSpacing1"/>
        <w:jc w:val="both"/>
        <w:rPr>
          <w:sz w:val="24"/>
          <w:szCs w:val="24"/>
        </w:rPr>
      </w:pPr>
      <w:r w:rsidRPr="005910AA">
        <w:rPr>
          <w:sz w:val="24"/>
          <w:szCs w:val="24"/>
        </w:rPr>
        <w:t>(место составления акта) (дата составления акта)</w:t>
      </w:r>
    </w:p>
    <w:p w14:paraId="20BD17E0" w14:textId="77777777" w:rsidR="00E61F0F" w:rsidRPr="005910AA" w:rsidRDefault="00E61F0F" w:rsidP="005910AA">
      <w:pPr>
        <w:pStyle w:val="NoSpacing1"/>
        <w:jc w:val="both"/>
        <w:rPr>
          <w:sz w:val="28"/>
          <w:szCs w:val="28"/>
        </w:rPr>
      </w:pPr>
      <w:r w:rsidRPr="005910AA">
        <w:rPr>
          <w:sz w:val="28"/>
          <w:szCs w:val="28"/>
        </w:rPr>
        <w:t xml:space="preserve">Комиссия, образованная </w:t>
      </w:r>
      <w:r w:rsidR="005910AA" w:rsidRPr="004A64C0">
        <w:rPr>
          <w:sz w:val="28"/>
          <w:szCs w:val="28"/>
          <w:u w:val="single"/>
        </w:rPr>
        <w:t>____________</w:t>
      </w:r>
      <w:r w:rsidRPr="005910AA">
        <w:rPr>
          <w:sz w:val="28"/>
          <w:szCs w:val="28"/>
          <w:u w:val="single"/>
        </w:rPr>
        <w:t>____________________________________________</w:t>
      </w:r>
      <w:r w:rsidR="005910AA" w:rsidRPr="004A64C0">
        <w:rPr>
          <w:sz w:val="28"/>
          <w:szCs w:val="28"/>
          <w:u w:val="single"/>
        </w:rPr>
        <w:t>__________</w:t>
      </w:r>
      <w:r w:rsidRPr="005910AA">
        <w:rPr>
          <w:sz w:val="28"/>
          <w:szCs w:val="28"/>
        </w:rPr>
        <w:t xml:space="preserve">, </w:t>
      </w:r>
    </w:p>
    <w:p w14:paraId="11499E35" w14:textId="77777777" w:rsidR="005910AA" w:rsidRDefault="00E61F0F" w:rsidP="005910AA">
      <w:pPr>
        <w:pStyle w:val="NoSpacing1"/>
        <w:jc w:val="both"/>
        <w:rPr>
          <w:sz w:val="28"/>
          <w:szCs w:val="28"/>
        </w:rPr>
      </w:pPr>
      <w:r w:rsidRPr="005910AA">
        <w:rPr>
          <w:sz w:val="24"/>
          <w:szCs w:val="24"/>
        </w:rPr>
        <w:t>(форма документа и его реквизиты, которым образована комиссия)</w:t>
      </w:r>
    </w:p>
    <w:p w14:paraId="504702B6" w14:textId="77777777" w:rsidR="00E61F0F" w:rsidRPr="005910AA" w:rsidRDefault="00E61F0F" w:rsidP="005910AA">
      <w:pPr>
        <w:pStyle w:val="NoSpacing1"/>
        <w:jc w:val="both"/>
        <w:rPr>
          <w:sz w:val="28"/>
          <w:szCs w:val="28"/>
          <w:u w:val="single"/>
        </w:rPr>
      </w:pPr>
      <w:r w:rsidRPr="005910AA">
        <w:rPr>
          <w:sz w:val="28"/>
          <w:szCs w:val="28"/>
        </w:rPr>
        <w:t xml:space="preserve">в соответствии с программой проведения оценки обеспечения готовности к отопительному периоду от "__" ______ 20__ г., утвержденной </w:t>
      </w:r>
      <w:r w:rsidR="005910AA" w:rsidRPr="005910AA">
        <w:rPr>
          <w:sz w:val="28"/>
          <w:szCs w:val="28"/>
          <w:u w:val="single"/>
        </w:rPr>
        <w:t>__________________________________________________________________</w:t>
      </w:r>
    </w:p>
    <w:p w14:paraId="4F3FE771" w14:textId="77777777" w:rsidR="00E61F0F" w:rsidRPr="005910AA" w:rsidRDefault="00E61F0F" w:rsidP="005910AA">
      <w:pPr>
        <w:pStyle w:val="NoSpacing1"/>
        <w:jc w:val="both"/>
        <w:rPr>
          <w:sz w:val="24"/>
          <w:szCs w:val="24"/>
        </w:rPr>
      </w:pPr>
      <w:r w:rsidRPr="005910AA">
        <w:rPr>
          <w:sz w:val="24"/>
          <w:szCs w:val="24"/>
        </w:rPr>
        <w:t>(Фамилия, инициалы руководителя уполномоченного органа, проводящего оценку обеспечения готовности к отопительному периоду)</w:t>
      </w:r>
    </w:p>
    <w:p w14:paraId="619EC665" w14:textId="77777777" w:rsidR="005910AA" w:rsidRDefault="00E61F0F" w:rsidP="005910AA">
      <w:pPr>
        <w:pStyle w:val="NoSpacing1"/>
        <w:jc w:val="both"/>
        <w:rPr>
          <w:sz w:val="28"/>
          <w:szCs w:val="28"/>
        </w:rPr>
      </w:pPr>
      <w:r w:rsidRPr="005910AA">
        <w:rPr>
          <w:sz w:val="28"/>
          <w:szCs w:val="28"/>
        </w:rPr>
        <w:t xml:space="preserve">с "__" ______ 20__ г. по "__" ______ 20__ г. в соответствии с Федеральным законом от 27 июля 2010 г. N 190-ФЗ "О теплоснабжении" провела оценку обеспечения готовности к отопительному периоду </w:t>
      </w:r>
    </w:p>
    <w:p w14:paraId="232E038F" w14:textId="77777777" w:rsidR="005910AA" w:rsidRPr="004A64C0" w:rsidRDefault="005910AA" w:rsidP="005910AA">
      <w:pPr>
        <w:pStyle w:val="NoSpacing1"/>
        <w:jc w:val="both"/>
        <w:rPr>
          <w:sz w:val="28"/>
          <w:szCs w:val="28"/>
          <w:u w:val="single"/>
        </w:rPr>
      </w:pPr>
      <w:r w:rsidRPr="004A64C0">
        <w:rPr>
          <w:sz w:val="28"/>
          <w:szCs w:val="28"/>
          <w:u w:val="single"/>
        </w:rPr>
        <w:t>_________________________________________________________________</w:t>
      </w:r>
    </w:p>
    <w:p w14:paraId="374B49E2" w14:textId="77777777" w:rsidR="005910AA" w:rsidRPr="005910AA" w:rsidRDefault="00E61F0F" w:rsidP="005910AA">
      <w:pPr>
        <w:pStyle w:val="NoSpacing1"/>
        <w:jc w:val="both"/>
        <w:rPr>
          <w:sz w:val="24"/>
          <w:szCs w:val="24"/>
        </w:rPr>
      </w:pPr>
      <w:r w:rsidRPr="005910AA">
        <w:rPr>
          <w:sz w:val="24"/>
          <w:szCs w:val="24"/>
        </w:rPr>
        <w:t>(наименование лица, подлежащего оценке обеспечения готовности)</w:t>
      </w:r>
    </w:p>
    <w:p w14:paraId="5E5E4123" w14:textId="77777777" w:rsidR="005910AA" w:rsidRPr="005910AA" w:rsidRDefault="005910AA" w:rsidP="005910AA">
      <w:pPr>
        <w:pStyle w:val="NoSpacing1"/>
        <w:jc w:val="both"/>
        <w:rPr>
          <w:sz w:val="24"/>
          <w:szCs w:val="24"/>
        </w:rPr>
      </w:pPr>
    </w:p>
    <w:p w14:paraId="60F5B3FB" w14:textId="77777777" w:rsidR="005910AA" w:rsidRPr="005910AA" w:rsidRDefault="00E61F0F" w:rsidP="005910AA">
      <w:pPr>
        <w:pStyle w:val="NoSpacing1"/>
        <w:jc w:val="both"/>
        <w:rPr>
          <w:sz w:val="28"/>
          <w:szCs w:val="28"/>
        </w:rPr>
      </w:pPr>
      <w:r w:rsidRPr="005910AA">
        <w:rPr>
          <w:sz w:val="28"/>
          <w:szCs w:val="28"/>
        </w:rP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14:paraId="4D067CF9" w14:textId="77777777" w:rsidR="005910AA" w:rsidRPr="005910AA" w:rsidRDefault="00E61F0F" w:rsidP="005910AA">
      <w:pPr>
        <w:pStyle w:val="NoSpacing1"/>
        <w:jc w:val="both"/>
        <w:rPr>
          <w:sz w:val="28"/>
          <w:szCs w:val="28"/>
        </w:rPr>
      </w:pPr>
      <w:r w:rsidRPr="005910AA">
        <w:rPr>
          <w:sz w:val="28"/>
          <w:szCs w:val="28"/>
        </w:rPr>
        <w:t xml:space="preserve">1. ________________________; </w:t>
      </w:r>
    </w:p>
    <w:p w14:paraId="0CF53FAA" w14:textId="77777777" w:rsidR="005910AA" w:rsidRPr="005910AA" w:rsidRDefault="00E61F0F" w:rsidP="005910AA">
      <w:pPr>
        <w:pStyle w:val="NoSpacing1"/>
        <w:jc w:val="both"/>
        <w:rPr>
          <w:sz w:val="28"/>
          <w:szCs w:val="28"/>
        </w:rPr>
      </w:pPr>
      <w:r w:rsidRPr="005910AA">
        <w:rPr>
          <w:sz w:val="28"/>
          <w:szCs w:val="28"/>
        </w:rPr>
        <w:t xml:space="preserve">2. ________________________; </w:t>
      </w:r>
    </w:p>
    <w:p w14:paraId="3798231E" w14:textId="77777777" w:rsidR="005910AA" w:rsidRPr="005910AA" w:rsidRDefault="00E61F0F" w:rsidP="005910AA">
      <w:pPr>
        <w:pStyle w:val="NoSpacing1"/>
        <w:jc w:val="both"/>
        <w:rPr>
          <w:sz w:val="28"/>
          <w:szCs w:val="28"/>
        </w:rPr>
      </w:pPr>
      <w:r w:rsidRPr="005910AA">
        <w:rPr>
          <w:sz w:val="28"/>
          <w:szCs w:val="28"/>
        </w:rPr>
        <w:t xml:space="preserve">3. ________________________; </w:t>
      </w:r>
    </w:p>
    <w:p w14:paraId="6287FEE0" w14:textId="77777777" w:rsidR="005910AA" w:rsidRPr="005910AA" w:rsidRDefault="00E61F0F" w:rsidP="005910AA">
      <w:pPr>
        <w:pStyle w:val="NoSpacing1"/>
        <w:jc w:val="both"/>
        <w:rPr>
          <w:sz w:val="28"/>
          <w:szCs w:val="28"/>
        </w:rPr>
      </w:pPr>
      <w:r w:rsidRPr="005910AA">
        <w:rPr>
          <w:sz w:val="28"/>
          <w:szCs w:val="28"/>
        </w:rPr>
        <w:t xml:space="preserve">NN ________________________. </w:t>
      </w:r>
    </w:p>
    <w:p w14:paraId="1649D46F" w14:textId="77777777" w:rsidR="005910AA" w:rsidRDefault="00E61F0F" w:rsidP="005910AA">
      <w:pPr>
        <w:pStyle w:val="NoSpacing1"/>
        <w:jc w:val="both"/>
        <w:rPr>
          <w:sz w:val="28"/>
          <w:szCs w:val="28"/>
        </w:rPr>
      </w:pPr>
      <w:r w:rsidRPr="005910AA">
        <w:rPr>
          <w:sz w:val="28"/>
          <w:szCs w:val="28"/>
        </w:rPr>
        <w:t xml:space="preserve">В ходе проведения оценки обеспечения готовности к отопительному периоду комиссия установила: </w:t>
      </w:r>
    </w:p>
    <w:p w14:paraId="29675FDF" w14:textId="77777777" w:rsidR="005910AA" w:rsidRPr="005910AA" w:rsidRDefault="005910AA" w:rsidP="005910AA">
      <w:pPr>
        <w:pStyle w:val="NoSpacing1"/>
        <w:jc w:val="both"/>
        <w:rPr>
          <w:sz w:val="28"/>
          <w:szCs w:val="28"/>
        </w:rPr>
      </w:pPr>
    </w:p>
    <w:p w14:paraId="7DD5B4AA" w14:textId="77777777" w:rsidR="005910AA" w:rsidRPr="005910AA" w:rsidRDefault="00E61F0F" w:rsidP="005910AA">
      <w:pPr>
        <w:pStyle w:val="NoSpacing1"/>
        <w:numPr>
          <w:ilvl w:val="0"/>
          <w:numId w:val="11"/>
        </w:numPr>
        <w:ind w:left="142" w:firstLine="0"/>
        <w:jc w:val="both"/>
        <w:rPr>
          <w:sz w:val="28"/>
          <w:szCs w:val="28"/>
        </w:rPr>
      </w:pPr>
      <w:r w:rsidRPr="005910AA">
        <w:rPr>
          <w:sz w:val="28"/>
          <w:szCs w:val="28"/>
        </w:rPr>
        <w:t xml:space="preserve">Уровни готовности объектов оценки обеспечения готовности: </w:t>
      </w: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4304"/>
        <w:gridCol w:w="4320"/>
      </w:tblGrid>
      <w:tr w:rsidR="005910AA" w:rsidRPr="005910AA" w14:paraId="73DFFEB0" w14:textId="77777777" w:rsidTr="005910AA">
        <w:tc>
          <w:tcPr>
            <w:tcW w:w="4672" w:type="dxa"/>
          </w:tcPr>
          <w:p w14:paraId="0A80E8FA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0AA">
              <w:rPr>
                <w:rFonts w:ascii="Times New Roman" w:hAnsi="Times New Roman"/>
                <w:sz w:val="28"/>
                <w:szCs w:val="28"/>
              </w:rPr>
              <w:t>Объект оценки обеспечения готовности</w:t>
            </w:r>
          </w:p>
        </w:tc>
        <w:tc>
          <w:tcPr>
            <w:tcW w:w="4672" w:type="dxa"/>
          </w:tcPr>
          <w:p w14:paraId="0E76852E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0AA">
              <w:rPr>
                <w:rFonts w:ascii="Times New Roman" w:hAnsi="Times New Roman"/>
                <w:sz w:val="28"/>
                <w:szCs w:val="28"/>
              </w:rPr>
              <w:t>Уровень готовности (Готов/готов с условиями/не готов)</w:t>
            </w:r>
          </w:p>
        </w:tc>
      </w:tr>
      <w:tr w:rsidR="005910AA" w:rsidRPr="005910AA" w14:paraId="2CDB13AE" w14:textId="77777777" w:rsidTr="005910AA">
        <w:tc>
          <w:tcPr>
            <w:tcW w:w="4672" w:type="dxa"/>
          </w:tcPr>
          <w:p w14:paraId="733AA2FD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0A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2" w:type="dxa"/>
          </w:tcPr>
          <w:p w14:paraId="2B8BCA42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AA" w:rsidRPr="005910AA" w14:paraId="564861E8" w14:textId="77777777" w:rsidTr="005910AA">
        <w:tc>
          <w:tcPr>
            <w:tcW w:w="4672" w:type="dxa"/>
          </w:tcPr>
          <w:p w14:paraId="6B8EBB8C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0A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2" w:type="dxa"/>
          </w:tcPr>
          <w:p w14:paraId="5DBDD2AF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AA" w:rsidRPr="005910AA" w14:paraId="4AD2AAD6" w14:textId="77777777" w:rsidTr="005910AA">
        <w:tc>
          <w:tcPr>
            <w:tcW w:w="4672" w:type="dxa"/>
          </w:tcPr>
          <w:p w14:paraId="31E0F56C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0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72" w:type="dxa"/>
          </w:tcPr>
          <w:p w14:paraId="1E33F88B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AA" w:rsidRPr="005910AA" w14:paraId="3DB950DD" w14:textId="77777777" w:rsidTr="005910AA">
        <w:tc>
          <w:tcPr>
            <w:tcW w:w="4672" w:type="dxa"/>
          </w:tcPr>
          <w:p w14:paraId="0EF0B261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910AA">
              <w:rPr>
                <w:rFonts w:ascii="Times New Roman" w:hAnsi="Times New Roman"/>
                <w:sz w:val="28"/>
                <w:szCs w:val="28"/>
                <w:lang w:val="en-US"/>
              </w:rPr>
              <w:t>NN</w:t>
            </w:r>
          </w:p>
        </w:tc>
        <w:tc>
          <w:tcPr>
            <w:tcW w:w="4672" w:type="dxa"/>
          </w:tcPr>
          <w:p w14:paraId="42F7F686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960147E" w14:textId="77777777" w:rsidR="005910AA" w:rsidRPr="005910AA" w:rsidRDefault="005910AA" w:rsidP="005910AA">
      <w:pPr>
        <w:pStyle w:val="NoSpacing1"/>
        <w:ind w:left="720"/>
        <w:jc w:val="both"/>
        <w:rPr>
          <w:sz w:val="28"/>
          <w:szCs w:val="28"/>
        </w:rPr>
      </w:pPr>
    </w:p>
    <w:p w14:paraId="45FECFF5" w14:textId="77777777" w:rsidR="005910AA" w:rsidRPr="005910AA" w:rsidRDefault="00E61F0F" w:rsidP="005910AA">
      <w:pPr>
        <w:pStyle w:val="NoSpacing1"/>
        <w:numPr>
          <w:ilvl w:val="0"/>
          <w:numId w:val="11"/>
        </w:numPr>
        <w:jc w:val="both"/>
        <w:rPr>
          <w:sz w:val="28"/>
          <w:szCs w:val="28"/>
        </w:rPr>
      </w:pPr>
      <w:r w:rsidRPr="005910AA">
        <w:rPr>
          <w:sz w:val="28"/>
          <w:szCs w:val="28"/>
        </w:rPr>
        <w:t xml:space="preserve">Уровень готовности лица, подлежащего оценке обеспечения готовности: </w:t>
      </w:r>
    </w:p>
    <w:p w14:paraId="5B7CCDF5" w14:textId="77777777" w:rsidR="005910AA" w:rsidRPr="005910AA" w:rsidRDefault="005910AA" w:rsidP="005910AA">
      <w:pPr>
        <w:pStyle w:val="NoSpacing1"/>
        <w:ind w:left="720"/>
        <w:jc w:val="both"/>
        <w:rPr>
          <w:sz w:val="28"/>
          <w:szCs w:val="28"/>
        </w:rPr>
      </w:pPr>
    </w:p>
    <w:tbl>
      <w:tblPr>
        <w:tblStyle w:val="afb"/>
        <w:tblW w:w="0" w:type="auto"/>
        <w:tblInd w:w="720" w:type="dxa"/>
        <w:tblLook w:val="04A0" w:firstRow="1" w:lastRow="0" w:firstColumn="1" w:lastColumn="0" w:noHBand="0" w:noVBand="1"/>
      </w:tblPr>
      <w:tblGrid>
        <w:gridCol w:w="4304"/>
        <w:gridCol w:w="4320"/>
      </w:tblGrid>
      <w:tr w:rsidR="005910AA" w:rsidRPr="005910AA" w14:paraId="60E41A31" w14:textId="77777777">
        <w:tc>
          <w:tcPr>
            <w:tcW w:w="4672" w:type="dxa"/>
          </w:tcPr>
          <w:p w14:paraId="5DF615AE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0AA">
              <w:rPr>
                <w:rFonts w:ascii="Times New Roman" w:hAnsi="Times New Roman"/>
                <w:sz w:val="28"/>
                <w:szCs w:val="28"/>
              </w:rPr>
              <w:t xml:space="preserve">Лицо, подлежащее оценке обеспечения готовности </w:t>
            </w:r>
          </w:p>
        </w:tc>
        <w:tc>
          <w:tcPr>
            <w:tcW w:w="4672" w:type="dxa"/>
          </w:tcPr>
          <w:p w14:paraId="44AAA0B5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0AA">
              <w:rPr>
                <w:rFonts w:ascii="Times New Roman" w:hAnsi="Times New Roman"/>
                <w:sz w:val="28"/>
                <w:szCs w:val="28"/>
              </w:rPr>
              <w:t>Уровень готовности (Готов/готов с условиями/не готов)</w:t>
            </w:r>
          </w:p>
        </w:tc>
      </w:tr>
      <w:tr w:rsidR="005910AA" w:rsidRPr="005910AA" w14:paraId="414AFD31" w14:textId="77777777">
        <w:tc>
          <w:tcPr>
            <w:tcW w:w="4672" w:type="dxa"/>
          </w:tcPr>
          <w:p w14:paraId="29CDACDC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0A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2" w:type="dxa"/>
          </w:tcPr>
          <w:p w14:paraId="526D2C58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AA" w:rsidRPr="005910AA" w14:paraId="3B83097A" w14:textId="77777777">
        <w:tc>
          <w:tcPr>
            <w:tcW w:w="4672" w:type="dxa"/>
          </w:tcPr>
          <w:p w14:paraId="74E016BE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0A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2" w:type="dxa"/>
          </w:tcPr>
          <w:p w14:paraId="53D55DF9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AA" w:rsidRPr="005910AA" w14:paraId="35B0181B" w14:textId="77777777">
        <w:tc>
          <w:tcPr>
            <w:tcW w:w="4672" w:type="dxa"/>
          </w:tcPr>
          <w:p w14:paraId="2D0F5601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10AA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72" w:type="dxa"/>
          </w:tcPr>
          <w:p w14:paraId="40631F2F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0AA" w:rsidRPr="005910AA" w14:paraId="27C4B863" w14:textId="77777777">
        <w:tc>
          <w:tcPr>
            <w:tcW w:w="4672" w:type="dxa"/>
          </w:tcPr>
          <w:p w14:paraId="3F9988F8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910AA">
              <w:rPr>
                <w:rFonts w:ascii="Times New Roman" w:hAnsi="Times New Roman"/>
                <w:sz w:val="28"/>
                <w:szCs w:val="28"/>
                <w:lang w:val="en-US"/>
              </w:rPr>
              <w:t>NN</w:t>
            </w:r>
          </w:p>
        </w:tc>
        <w:tc>
          <w:tcPr>
            <w:tcW w:w="4672" w:type="dxa"/>
          </w:tcPr>
          <w:p w14:paraId="00285EAD" w14:textId="77777777" w:rsidR="005910AA" w:rsidRPr="005910AA" w:rsidRDefault="005910AA" w:rsidP="005910AA">
            <w:pPr>
              <w:pStyle w:val="NoSpacing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0E287E1" w14:textId="77777777" w:rsidR="005910AA" w:rsidRPr="005910AA" w:rsidRDefault="005910AA" w:rsidP="005910AA">
      <w:pPr>
        <w:pStyle w:val="NoSpacing1"/>
        <w:ind w:firstLine="567"/>
        <w:jc w:val="both"/>
        <w:rPr>
          <w:sz w:val="28"/>
          <w:szCs w:val="28"/>
        </w:rPr>
      </w:pPr>
      <w:r w:rsidRPr="005910AA">
        <w:rPr>
          <w:sz w:val="28"/>
          <w:szCs w:val="28"/>
        </w:rPr>
        <w:t>Приложение:</w:t>
      </w:r>
    </w:p>
    <w:p w14:paraId="4D83A9C4" w14:textId="77777777" w:rsidR="00BB0325" w:rsidRDefault="00E61F0F" w:rsidP="00BB0325">
      <w:pPr>
        <w:pStyle w:val="NoSpacing1"/>
        <w:numPr>
          <w:ilvl w:val="0"/>
          <w:numId w:val="12"/>
        </w:numPr>
        <w:jc w:val="both"/>
        <w:rPr>
          <w:sz w:val="28"/>
          <w:szCs w:val="28"/>
        </w:rPr>
      </w:pPr>
      <w:r w:rsidRPr="005910AA">
        <w:rPr>
          <w:sz w:val="28"/>
          <w:szCs w:val="28"/>
        </w:rPr>
        <w:t xml:space="preserve">Оценочный лист для расчета индекса готовности к отопительному периоду </w:t>
      </w:r>
      <w:r w:rsidRPr="00BB0325">
        <w:rPr>
          <w:sz w:val="28"/>
          <w:szCs w:val="28"/>
          <w:u w:val="single"/>
        </w:rPr>
        <w:t xml:space="preserve">___________________ </w:t>
      </w:r>
      <w:r w:rsidRPr="005910AA">
        <w:rPr>
          <w:sz w:val="28"/>
          <w:szCs w:val="28"/>
        </w:rPr>
        <w:t xml:space="preserve">на __ л. в 1 экз. </w:t>
      </w:r>
    </w:p>
    <w:p w14:paraId="4F1494AD" w14:textId="77777777" w:rsidR="005910AA" w:rsidRPr="00BB0325" w:rsidRDefault="00E61F0F" w:rsidP="00BB0325">
      <w:pPr>
        <w:pStyle w:val="NoSpacing1"/>
        <w:ind w:left="927"/>
        <w:jc w:val="both"/>
        <w:rPr>
          <w:sz w:val="24"/>
          <w:szCs w:val="24"/>
        </w:rPr>
      </w:pPr>
      <w:r w:rsidRPr="00BB0325">
        <w:rPr>
          <w:sz w:val="24"/>
          <w:szCs w:val="24"/>
        </w:rPr>
        <w:t>(объект</w:t>
      </w:r>
      <w:r w:rsidR="005910AA" w:rsidRPr="00BB0325">
        <w:rPr>
          <w:sz w:val="24"/>
          <w:szCs w:val="24"/>
        </w:rPr>
        <w:t xml:space="preserve"> оценки обеспечения готовности)</w:t>
      </w:r>
    </w:p>
    <w:p w14:paraId="63988DD5" w14:textId="77777777" w:rsidR="00BB0325" w:rsidRDefault="00BB0325" w:rsidP="00BB0325">
      <w:pPr>
        <w:pStyle w:val="NoSpacing1"/>
        <w:numPr>
          <w:ilvl w:val="0"/>
          <w:numId w:val="12"/>
        </w:numPr>
        <w:jc w:val="both"/>
        <w:rPr>
          <w:sz w:val="28"/>
          <w:szCs w:val="28"/>
        </w:rPr>
      </w:pPr>
      <w:r w:rsidRPr="005910AA">
        <w:rPr>
          <w:sz w:val="28"/>
          <w:szCs w:val="28"/>
        </w:rPr>
        <w:t xml:space="preserve">Оценочный лист для расчета индекса готовности к отопительному периоду </w:t>
      </w:r>
      <w:r w:rsidRPr="00BB0325">
        <w:rPr>
          <w:sz w:val="28"/>
          <w:szCs w:val="28"/>
          <w:u w:val="single"/>
        </w:rPr>
        <w:t xml:space="preserve">___________________ </w:t>
      </w:r>
      <w:r w:rsidRPr="005910AA">
        <w:rPr>
          <w:sz w:val="28"/>
          <w:szCs w:val="28"/>
        </w:rPr>
        <w:t xml:space="preserve">на __ л. в 1 экз. </w:t>
      </w:r>
    </w:p>
    <w:p w14:paraId="6E860E2D" w14:textId="77777777" w:rsidR="00BB0325" w:rsidRPr="00BB0325" w:rsidRDefault="00BB0325" w:rsidP="00BB0325">
      <w:pPr>
        <w:pStyle w:val="NoSpacing1"/>
        <w:ind w:left="927"/>
        <w:jc w:val="both"/>
        <w:rPr>
          <w:sz w:val="24"/>
          <w:szCs w:val="24"/>
        </w:rPr>
      </w:pPr>
      <w:r w:rsidRPr="00BB0325">
        <w:rPr>
          <w:sz w:val="24"/>
          <w:szCs w:val="24"/>
        </w:rPr>
        <w:t>(объект оценки обеспечения готовности)</w:t>
      </w:r>
    </w:p>
    <w:p w14:paraId="27DAC079" w14:textId="77777777" w:rsidR="00BB0325" w:rsidRDefault="00BB0325" w:rsidP="00BB0325">
      <w:pPr>
        <w:pStyle w:val="NoSpacing1"/>
        <w:numPr>
          <w:ilvl w:val="0"/>
          <w:numId w:val="12"/>
        </w:numPr>
        <w:jc w:val="both"/>
        <w:rPr>
          <w:sz w:val="28"/>
          <w:szCs w:val="28"/>
        </w:rPr>
      </w:pPr>
      <w:r w:rsidRPr="005910AA">
        <w:rPr>
          <w:sz w:val="28"/>
          <w:szCs w:val="28"/>
        </w:rPr>
        <w:t xml:space="preserve">Оценочный лист для расчета индекса готовности к отопительному периоду </w:t>
      </w:r>
      <w:r w:rsidRPr="00BB0325">
        <w:rPr>
          <w:sz w:val="28"/>
          <w:szCs w:val="28"/>
          <w:u w:val="single"/>
        </w:rPr>
        <w:t xml:space="preserve">___________________ </w:t>
      </w:r>
      <w:r w:rsidRPr="005910AA">
        <w:rPr>
          <w:sz w:val="28"/>
          <w:szCs w:val="28"/>
        </w:rPr>
        <w:t xml:space="preserve">на __ л. в 1 экз. </w:t>
      </w:r>
    </w:p>
    <w:p w14:paraId="0E1699A2" w14:textId="77777777" w:rsidR="00BB0325" w:rsidRPr="00BB0325" w:rsidRDefault="00BB0325" w:rsidP="00BB0325">
      <w:pPr>
        <w:pStyle w:val="NoSpacing1"/>
        <w:ind w:left="927"/>
        <w:jc w:val="both"/>
        <w:rPr>
          <w:sz w:val="24"/>
          <w:szCs w:val="24"/>
        </w:rPr>
      </w:pPr>
      <w:r w:rsidRPr="00BB0325">
        <w:rPr>
          <w:sz w:val="24"/>
          <w:szCs w:val="24"/>
        </w:rPr>
        <w:t>(объект оценки обеспечения готовности)</w:t>
      </w:r>
    </w:p>
    <w:p w14:paraId="14108DC2" w14:textId="77777777" w:rsidR="005910AA" w:rsidRPr="00BB0325" w:rsidRDefault="00E61F0F" w:rsidP="00BB0325">
      <w:pPr>
        <w:pStyle w:val="NoSpacing1"/>
        <w:ind w:firstLine="567"/>
        <w:jc w:val="both"/>
        <w:rPr>
          <w:sz w:val="28"/>
          <w:szCs w:val="28"/>
          <w:u w:val="single"/>
        </w:rPr>
      </w:pPr>
      <w:proofErr w:type="spellStart"/>
      <w:r w:rsidRPr="005910AA">
        <w:rPr>
          <w:sz w:val="28"/>
          <w:szCs w:val="28"/>
        </w:rPr>
        <w:t>Председателькомиссии</w:t>
      </w:r>
      <w:proofErr w:type="spellEnd"/>
      <w:r w:rsidRPr="005910AA">
        <w:rPr>
          <w:sz w:val="28"/>
          <w:szCs w:val="28"/>
        </w:rPr>
        <w:t xml:space="preserve">: </w:t>
      </w:r>
      <w:r w:rsidR="00BB0325" w:rsidRPr="00BB0325">
        <w:rPr>
          <w:sz w:val="28"/>
          <w:szCs w:val="28"/>
          <w:u w:val="single"/>
        </w:rPr>
        <w:t>________________</w:t>
      </w:r>
    </w:p>
    <w:p w14:paraId="5A1AFDE7" w14:textId="77777777" w:rsidR="005910AA" w:rsidRPr="00BB0325" w:rsidRDefault="00E61F0F" w:rsidP="005910AA">
      <w:pPr>
        <w:pStyle w:val="NoSpacing1"/>
        <w:ind w:firstLine="567"/>
        <w:jc w:val="both"/>
        <w:rPr>
          <w:sz w:val="24"/>
          <w:szCs w:val="24"/>
        </w:rPr>
      </w:pPr>
      <w:r w:rsidRPr="005910AA">
        <w:rPr>
          <w:sz w:val="28"/>
          <w:szCs w:val="28"/>
        </w:rPr>
        <w:t>(</w:t>
      </w:r>
      <w:r w:rsidRPr="00BB0325">
        <w:rPr>
          <w:sz w:val="24"/>
          <w:szCs w:val="24"/>
        </w:rPr>
        <w:t xml:space="preserve">подпись, расшифровка подписи) </w:t>
      </w:r>
    </w:p>
    <w:p w14:paraId="588B6A1F" w14:textId="77777777" w:rsidR="005910AA" w:rsidRPr="00BB0325" w:rsidRDefault="00E61F0F" w:rsidP="005910AA">
      <w:pPr>
        <w:pStyle w:val="NoSpacing1"/>
        <w:ind w:firstLine="567"/>
        <w:jc w:val="both"/>
        <w:rPr>
          <w:sz w:val="28"/>
          <w:szCs w:val="28"/>
          <w:u w:val="single"/>
        </w:rPr>
      </w:pPr>
      <w:r w:rsidRPr="005910AA">
        <w:rPr>
          <w:sz w:val="28"/>
          <w:szCs w:val="28"/>
        </w:rPr>
        <w:t>Заместитель председателя комиссии</w:t>
      </w:r>
      <w:proofErr w:type="gramStart"/>
      <w:r w:rsidRPr="005910AA">
        <w:rPr>
          <w:sz w:val="28"/>
          <w:szCs w:val="28"/>
        </w:rPr>
        <w:t xml:space="preserve">: </w:t>
      </w:r>
      <w:r w:rsidR="00BB0325" w:rsidRPr="005910AA">
        <w:rPr>
          <w:sz w:val="28"/>
          <w:szCs w:val="28"/>
        </w:rPr>
        <w:t>:</w:t>
      </w:r>
      <w:proofErr w:type="gramEnd"/>
      <w:r w:rsidR="00BB0325" w:rsidRPr="00BB0325">
        <w:rPr>
          <w:sz w:val="28"/>
          <w:szCs w:val="28"/>
          <w:u w:val="single"/>
        </w:rPr>
        <w:t xml:space="preserve">________________                                          </w:t>
      </w:r>
    </w:p>
    <w:p w14:paraId="777313FB" w14:textId="77777777" w:rsidR="005910AA" w:rsidRPr="00BB0325" w:rsidRDefault="00E61F0F" w:rsidP="005910AA">
      <w:pPr>
        <w:pStyle w:val="NoSpacing1"/>
        <w:ind w:firstLine="567"/>
        <w:jc w:val="both"/>
        <w:rPr>
          <w:sz w:val="24"/>
          <w:szCs w:val="24"/>
        </w:rPr>
      </w:pPr>
      <w:r w:rsidRPr="00BB0325">
        <w:rPr>
          <w:sz w:val="24"/>
          <w:szCs w:val="24"/>
        </w:rPr>
        <w:t xml:space="preserve">(подпись, расшифровка подписи) </w:t>
      </w:r>
    </w:p>
    <w:p w14:paraId="14D27388" w14:textId="77777777" w:rsidR="005910AA" w:rsidRPr="00BB0325" w:rsidRDefault="00E61F0F" w:rsidP="005910AA">
      <w:pPr>
        <w:pStyle w:val="NoSpacing1"/>
        <w:ind w:firstLine="567"/>
        <w:jc w:val="both"/>
        <w:rPr>
          <w:sz w:val="28"/>
          <w:szCs w:val="28"/>
          <w:u w:val="single"/>
        </w:rPr>
      </w:pPr>
      <w:r w:rsidRPr="005910AA">
        <w:rPr>
          <w:sz w:val="28"/>
          <w:szCs w:val="28"/>
        </w:rPr>
        <w:t xml:space="preserve">Члены </w:t>
      </w:r>
      <w:proofErr w:type="gramStart"/>
      <w:r w:rsidRPr="005910AA">
        <w:rPr>
          <w:sz w:val="28"/>
          <w:szCs w:val="28"/>
        </w:rPr>
        <w:t>комиссии</w:t>
      </w:r>
      <w:r w:rsidR="00BB0325">
        <w:rPr>
          <w:sz w:val="28"/>
          <w:szCs w:val="28"/>
        </w:rPr>
        <w:t xml:space="preserve">:   </w:t>
      </w:r>
      <w:proofErr w:type="gramEnd"/>
      <w:r w:rsidR="00BB0325" w:rsidRPr="00BB0325">
        <w:rPr>
          <w:sz w:val="28"/>
          <w:szCs w:val="28"/>
          <w:u w:val="single"/>
        </w:rPr>
        <w:t xml:space="preserve">_________________________     </w:t>
      </w:r>
    </w:p>
    <w:p w14:paraId="68A6D8E2" w14:textId="77777777" w:rsidR="005910AA" w:rsidRPr="00BB0325" w:rsidRDefault="00E61F0F" w:rsidP="005910AA">
      <w:pPr>
        <w:pStyle w:val="NoSpacing1"/>
        <w:ind w:firstLine="567"/>
        <w:jc w:val="both"/>
        <w:rPr>
          <w:sz w:val="24"/>
          <w:szCs w:val="24"/>
        </w:rPr>
      </w:pPr>
      <w:r w:rsidRPr="00BB0325">
        <w:rPr>
          <w:sz w:val="24"/>
          <w:szCs w:val="24"/>
        </w:rPr>
        <w:t>(подпись, расшифровка подписи)</w:t>
      </w:r>
    </w:p>
    <w:p w14:paraId="63DB43F2" w14:textId="77777777" w:rsidR="005910AA" w:rsidRPr="00BB0325" w:rsidRDefault="005910AA" w:rsidP="005910AA">
      <w:pPr>
        <w:pStyle w:val="NoSpacing1"/>
        <w:ind w:firstLine="567"/>
        <w:jc w:val="both"/>
        <w:rPr>
          <w:sz w:val="24"/>
          <w:szCs w:val="24"/>
        </w:rPr>
      </w:pPr>
    </w:p>
    <w:p w14:paraId="6DCA7FB1" w14:textId="77777777" w:rsidR="005910AA" w:rsidRPr="005910AA" w:rsidRDefault="005910AA" w:rsidP="005910AA">
      <w:pPr>
        <w:pStyle w:val="NoSpacing1"/>
        <w:ind w:firstLine="567"/>
        <w:jc w:val="both"/>
        <w:rPr>
          <w:sz w:val="28"/>
          <w:szCs w:val="28"/>
        </w:rPr>
      </w:pPr>
    </w:p>
    <w:p w14:paraId="0C918EE8" w14:textId="77777777" w:rsidR="005910AA" w:rsidRPr="005910AA" w:rsidRDefault="00E61F0F" w:rsidP="005910AA">
      <w:pPr>
        <w:pStyle w:val="NoSpacing1"/>
        <w:ind w:firstLine="567"/>
        <w:jc w:val="both"/>
        <w:rPr>
          <w:sz w:val="28"/>
          <w:szCs w:val="28"/>
        </w:rPr>
      </w:pPr>
      <w:r w:rsidRPr="005910AA">
        <w:rPr>
          <w:sz w:val="28"/>
          <w:szCs w:val="28"/>
        </w:rPr>
        <w:t xml:space="preserve"> С актами оценки обеспечения готовности ознакомлен, один экземпляр акта </w:t>
      </w:r>
      <w:proofErr w:type="gramStart"/>
      <w:r w:rsidRPr="005910AA">
        <w:rPr>
          <w:sz w:val="28"/>
          <w:szCs w:val="28"/>
        </w:rPr>
        <w:t>получил</w:t>
      </w:r>
      <w:r w:rsidRPr="00BB0325">
        <w:rPr>
          <w:sz w:val="28"/>
          <w:szCs w:val="28"/>
          <w:u w:val="single"/>
        </w:rPr>
        <w:t>:</w:t>
      </w:r>
      <w:r w:rsidR="00BB0325" w:rsidRPr="00BB0325">
        <w:rPr>
          <w:sz w:val="28"/>
          <w:szCs w:val="28"/>
          <w:u w:val="single"/>
        </w:rPr>
        <w:t>_</w:t>
      </w:r>
      <w:proofErr w:type="gramEnd"/>
      <w:r w:rsidR="00BB0325" w:rsidRPr="00BB0325">
        <w:rPr>
          <w:sz w:val="28"/>
          <w:szCs w:val="28"/>
          <w:u w:val="single"/>
        </w:rPr>
        <w:t>________________________________</w:t>
      </w:r>
      <w:r w:rsidRPr="00BB0325">
        <w:rPr>
          <w:sz w:val="28"/>
          <w:szCs w:val="28"/>
          <w:u w:val="single"/>
        </w:rPr>
        <w:t xml:space="preserve"> "__" ______</w:t>
      </w:r>
      <w:r w:rsidRPr="005910AA">
        <w:rPr>
          <w:sz w:val="28"/>
          <w:szCs w:val="28"/>
        </w:rPr>
        <w:t xml:space="preserve">_____ 20__ г. </w:t>
      </w:r>
    </w:p>
    <w:p w14:paraId="47241972" w14:textId="77777777" w:rsidR="00394564" w:rsidRPr="00BB0325" w:rsidRDefault="00E61F0F" w:rsidP="005910AA">
      <w:pPr>
        <w:pStyle w:val="NoSpacing1"/>
        <w:ind w:firstLine="567"/>
        <w:jc w:val="both"/>
        <w:rPr>
          <w:sz w:val="24"/>
          <w:szCs w:val="24"/>
        </w:rPr>
      </w:pPr>
      <w:r w:rsidRPr="00BB0325">
        <w:rPr>
          <w:sz w:val="24"/>
          <w:szCs w:val="24"/>
        </w:rPr>
        <w:t xml:space="preserve">(подпись, расшифровка подписи руководителя (его уполномоченного представителя) в отношении которого проводилась оценка обеспечения готовности к отопительному периоду) </w:t>
      </w:r>
    </w:p>
    <w:p w14:paraId="4EF108F9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0FF21B24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5607F005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098FD5A6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6E03EF02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27F5184A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00B18C67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366403C4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35F14076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0342AE09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301B4778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219182EA" w14:textId="77777777" w:rsidR="00944A39" w:rsidRDefault="00944A39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66581DF4" w14:textId="77777777" w:rsidR="00944A39" w:rsidRDefault="00944A39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5D81F666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5DD6A24F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0E1DA930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22F04CEA" w14:textId="77777777" w:rsidR="008066D2" w:rsidRDefault="008066D2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77C36281" w14:textId="77777777" w:rsidR="008066D2" w:rsidRDefault="008066D2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1DA6E33B" w14:textId="77777777" w:rsidR="008066D2" w:rsidRDefault="008066D2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2668055C" w14:textId="77777777" w:rsidR="008066D2" w:rsidRDefault="008066D2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7FA2535D" w14:textId="77777777" w:rsidR="008066D2" w:rsidRDefault="008066D2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116518CA" w14:textId="77777777" w:rsidR="008066D2" w:rsidRDefault="008066D2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6E74B68D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0E8C2FC5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33114573" w14:textId="77777777" w:rsidR="00394564" w:rsidRDefault="00394564" w:rsidP="00033148">
      <w:pPr>
        <w:pStyle w:val="NoSpacing1"/>
        <w:rPr>
          <w:rFonts w:ascii="PT Astra Serif" w:hAnsi="PT Astra Serif"/>
          <w:sz w:val="28"/>
          <w:szCs w:val="28"/>
        </w:rPr>
      </w:pPr>
    </w:p>
    <w:p w14:paraId="38A21F0D" w14:textId="77777777" w:rsidR="00394564" w:rsidRDefault="00394564" w:rsidP="00A966D7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3E8DFA22" w14:textId="77777777" w:rsidR="00394564" w:rsidRPr="00394564" w:rsidRDefault="00394564" w:rsidP="00394564">
      <w:pPr>
        <w:pStyle w:val="NoSpacing1"/>
        <w:jc w:val="right"/>
        <w:rPr>
          <w:rFonts w:ascii="PT Astra Serif" w:hAnsi="PT Astra Serif"/>
          <w:sz w:val="28"/>
          <w:szCs w:val="28"/>
        </w:rPr>
      </w:pPr>
      <w:r w:rsidRPr="00394564">
        <w:rPr>
          <w:rFonts w:ascii="PT Astra Serif" w:hAnsi="PT Astra Serif"/>
          <w:sz w:val="28"/>
          <w:szCs w:val="28"/>
        </w:rPr>
        <w:lastRenderedPageBreak/>
        <w:t xml:space="preserve">Приложение 3 </w:t>
      </w:r>
    </w:p>
    <w:p w14:paraId="67C1BDF8" w14:textId="77777777" w:rsidR="00394564" w:rsidRPr="00394564" w:rsidRDefault="00394564" w:rsidP="00394564">
      <w:pPr>
        <w:pStyle w:val="NoSpacing1"/>
        <w:jc w:val="right"/>
        <w:rPr>
          <w:rFonts w:ascii="PT Astra Serif" w:hAnsi="PT Astra Serif"/>
          <w:sz w:val="28"/>
          <w:szCs w:val="28"/>
        </w:rPr>
      </w:pPr>
      <w:r w:rsidRPr="00394564">
        <w:rPr>
          <w:rFonts w:ascii="PT Astra Serif" w:hAnsi="PT Astra Serif"/>
          <w:sz w:val="28"/>
          <w:szCs w:val="28"/>
        </w:rPr>
        <w:t xml:space="preserve">к программе проведения оценки </w:t>
      </w:r>
    </w:p>
    <w:p w14:paraId="0EA1C836" w14:textId="77777777" w:rsidR="00394564" w:rsidRPr="00394564" w:rsidRDefault="00394564" w:rsidP="00394564">
      <w:pPr>
        <w:pStyle w:val="NoSpacing1"/>
        <w:jc w:val="right"/>
        <w:rPr>
          <w:rFonts w:ascii="PT Astra Serif" w:hAnsi="PT Astra Serif"/>
          <w:sz w:val="28"/>
          <w:szCs w:val="28"/>
        </w:rPr>
      </w:pPr>
      <w:r w:rsidRPr="00394564">
        <w:rPr>
          <w:rFonts w:ascii="PT Astra Serif" w:hAnsi="PT Astra Serif"/>
          <w:sz w:val="28"/>
          <w:szCs w:val="28"/>
        </w:rPr>
        <w:t xml:space="preserve">обеспеченности готовности к </w:t>
      </w:r>
    </w:p>
    <w:p w14:paraId="6F8A6F6B" w14:textId="77777777" w:rsidR="00394564" w:rsidRDefault="00394564" w:rsidP="00394564">
      <w:pPr>
        <w:pStyle w:val="NoSpacing1"/>
        <w:jc w:val="right"/>
        <w:rPr>
          <w:rFonts w:ascii="PT Astra Serif" w:hAnsi="PT Astra Serif"/>
          <w:sz w:val="28"/>
          <w:szCs w:val="28"/>
        </w:rPr>
      </w:pPr>
      <w:r w:rsidRPr="00394564">
        <w:rPr>
          <w:rFonts w:ascii="PT Astra Serif" w:hAnsi="PT Astra Serif"/>
          <w:sz w:val="28"/>
          <w:szCs w:val="28"/>
        </w:rPr>
        <w:t>отопительному периоду</w:t>
      </w:r>
    </w:p>
    <w:p w14:paraId="2CE157BB" w14:textId="77777777" w:rsidR="00394564" w:rsidRDefault="00394564" w:rsidP="00394564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5BEF5E26" w14:textId="77777777" w:rsidR="00394564" w:rsidRDefault="00394564" w:rsidP="00394564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08FBC102" w14:textId="77777777" w:rsidR="00394564" w:rsidRDefault="00394564" w:rsidP="00394564">
      <w:pPr>
        <w:pStyle w:val="NoSpacing1"/>
        <w:jc w:val="right"/>
        <w:rPr>
          <w:rFonts w:ascii="PT Astra Serif" w:hAnsi="PT Astra Serif"/>
          <w:sz w:val="28"/>
          <w:szCs w:val="28"/>
        </w:rPr>
      </w:pPr>
      <w:r w:rsidRPr="00394564">
        <w:rPr>
          <w:rFonts w:ascii="PT Astra Serif" w:hAnsi="PT Astra Serif"/>
          <w:sz w:val="28"/>
          <w:szCs w:val="28"/>
        </w:rPr>
        <w:t>Рекомендуемый образец</w:t>
      </w:r>
    </w:p>
    <w:p w14:paraId="3D281E1A" w14:textId="77777777" w:rsidR="00394564" w:rsidRDefault="00394564" w:rsidP="00394564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4717A403" w14:textId="77777777" w:rsidR="00394564" w:rsidRDefault="00394564" w:rsidP="00394564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70FBD563" w14:textId="77777777" w:rsidR="00394564" w:rsidRDefault="00394564" w:rsidP="00394564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0836300D" w14:textId="77777777" w:rsidR="00394564" w:rsidRDefault="00394564" w:rsidP="00394564">
      <w:pPr>
        <w:pStyle w:val="NoSpacing1"/>
        <w:jc w:val="right"/>
        <w:rPr>
          <w:rFonts w:ascii="PT Astra Serif" w:hAnsi="PT Astra Serif"/>
          <w:sz w:val="28"/>
          <w:szCs w:val="28"/>
        </w:rPr>
      </w:pPr>
    </w:p>
    <w:p w14:paraId="21DE2A95" w14:textId="77777777" w:rsidR="00394564" w:rsidRPr="00394564" w:rsidRDefault="00394564" w:rsidP="00394564">
      <w:pPr>
        <w:pStyle w:val="NoSpacing1"/>
        <w:jc w:val="center"/>
        <w:rPr>
          <w:rFonts w:ascii="PT Astra Serif" w:hAnsi="PT Astra Serif"/>
          <w:sz w:val="28"/>
          <w:szCs w:val="28"/>
        </w:rPr>
      </w:pPr>
      <w:r w:rsidRPr="00394564">
        <w:rPr>
          <w:rFonts w:ascii="PT Astra Serif" w:hAnsi="PT Astra Serif"/>
          <w:b/>
          <w:bCs/>
          <w:sz w:val="28"/>
          <w:szCs w:val="28"/>
        </w:rPr>
        <w:t xml:space="preserve">ПАСПОРТ </w:t>
      </w:r>
    </w:p>
    <w:p w14:paraId="63145105" w14:textId="77777777" w:rsidR="00394564" w:rsidRPr="00394564" w:rsidRDefault="00394564" w:rsidP="00394564">
      <w:pPr>
        <w:pStyle w:val="NoSpacing1"/>
        <w:jc w:val="center"/>
        <w:rPr>
          <w:rFonts w:ascii="PT Astra Serif" w:hAnsi="PT Astra Serif"/>
          <w:sz w:val="28"/>
          <w:szCs w:val="28"/>
        </w:rPr>
      </w:pPr>
      <w:r w:rsidRPr="00394564">
        <w:rPr>
          <w:rFonts w:ascii="PT Astra Serif" w:hAnsi="PT Astra Serif"/>
          <w:b/>
          <w:bCs/>
          <w:sz w:val="28"/>
          <w:szCs w:val="28"/>
        </w:rPr>
        <w:t xml:space="preserve">обеспечения готовности </w:t>
      </w:r>
    </w:p>
    <w:p w14:paraId="1D75242E" w14:textId="77777777" w:rsidR="00394564" w:rsidRPr="00394564" w:rsidRDefault="00394564" w:rsidP="00394564">
      <w:pPr>
        <w:pStyle w:val="NoSpacing1"/>
        <w:jc w:val="center"/>
        <w:rPr>
          <w:rFonts w:ascii="PT Astra Serif" w:hAnsi="PT Astra Serif"/>
          <w:sz w:val="28"/>
          <w:szCs w:val="28"/>
        </w:rPr>
      </w:pPr>
      <w:r w:rsidRPr="00394564">
        <w:rPr>
          <w:rFonts w:ascii="PT Astra Serif" w:hAnsi="PT Astra Serif"/>
          <w:b/>
          <w:bCs/>
          <w:sz w:val="28"/>
          <w:szCs w:val="28"/>
        </w:rPr>
        <w:t>к отопительному периоду _____</w:t>
      </w:r>
      <w:r w:rsidR="00BB0325">
        <w:rPr>
          <w:rFonts w:ascii="PT Astra Serif" w:hAnsi="PT Astra Serif"/>
          <w:b/>
          <w:bCs/>
          <w:sz w:val="28"/>
          <w:szCs w:val="28"/>
        </w:rPr>
        <w:t>2025</w:t>
      </w:r>
      <w:r w:rsidRPr="00394564">
        <w:rPr>
          <w:rFonts w:ascii="PT Astra Serif" w:hAnsi="PT Astra Serif"/>
          <w:b/>
          <w:bCs/>
          <w:sz w:val="28"/>
          <w:szCs w:val="28"/>
        </w:rPr>
        <w:t>__/___</w:t>
      </w:r>
      <w:r w:rsidR="00BB0325">
        <w:rPr>
          <w:rFonts w:ascii="PT Astra Serif" w:hAnsi="PT Astra Serif"/>
          <w:b/>
          <w:bCs/>
          <w:sz w:val="28"/>
          <w:szCs w:val="28"/>
        </w:rPr>
        <w:t>2026</w:t>
      </w:r>
      <w:r w:rsidRPr="00394564">
        <w:rPr>
          <w:rFonts w:ascii="PT Astra Serif" w:hAnsi="PT Astra Serif"/>
          <w:b/>
          <w:bCs/>
          <w:sz w:val="28"/>
          <w:szCs w:val="28"/>
        </w:rPr>
        <w:t xml:space="preserve">_____ годов </w:t>
      </w:r>
    </w:p>
    <w:p w14:paraId="31F9B9C0" w14:textId="77777777" w:rsidR="00394564" w:rsidRDefault="00394564" w:rsidP="00394564">
      <w:pPr>
        <w:pStyle w:val="NoSpacing1"/>
        <w:jc w:val="center"/>
        <w:rPr>
          <w:rFonts w:ascii="PT Astra Serif" w:hAnsi="PT Astra Serif"/>
          <w:sz w:val="28"/>
          <w:szCs w:val="28"/>
        </w:rPr>
      </w:pPr>
      <w:r w:rsidRPr="00394564">
        <w:rPr>
          <w:rFonts w:ascii="PT Astra Serif" w:hAnsi="PT Astra Serif"/>
          <w:sz w:val="28"/>
          <w:szCs w:val="28"/>
        </w:rPr>
        <w:t>Выдан __________</w:t>
      </w:r>
      <w:r w:rsidRPr="00BB0325">
        <w:rPr>
          <w:rFonts w:ascii="PT Astra Serif" w:hAnsi="PT Astra Serif"/>
          <w:sz w:val="28"/>
          <w:szCs w:val="28"/>
          <w:u w:val="single"/>
        </w:rPr>
        <w:t>_________________________________</w:t>
      </w:r>
      <w:r w:rsidRPr="00394564">
        <w:rPr>
          <w:rFonts w:ascii="PT Astra Serif" w:hAnsi="PT Astra Serif"/>
          <w:sz w:val="28"/>
          <w:szCs w:val="28"/>
        </w:rPr>
        <w:t xml:space="preserve">___________, </w:t>
      </w:r>
    </w:p>
    <w:p w14:paraId="5457C7B3" w14:textId="77777777" w:rsidR="00BB0325" w:rsidRDefault="00BB0325" w:rsidP="00394564">
      <w:pPr>
        <w:pStyle w:val="NoSpacing1"/>
        <w:jc w:val="center"/>
      </w:pPr>
      <w:r>
        <w:t>(полное наименование лица, подлежащего оценке обеспечения готовности к отопительному периоду)</w:t>
      </w:r>
    </w:p>
    <w:p w14:paraId="46950CC5" w14:textId="77777777" w:rsidR="00BB0325" w:rsidRDefault="00BB0325" w:rsidP="00394564">
      <w:pPr>
        <w:pStyle w:val="NoSpacing1"/>
        <w:jc w:val="center"/>
      </w:pPr>
    </w:p>
    <w:p w14:paraId="5F17CD3D" w14:textId="77777777" w:rsidR="00BB0325" w:rsidRPr="00BB0325" w:rsidRDefault="00BB0325" w:rsidP="00BB0325">
      <w:pPr>
        <w:pStyle w:val="NoSpacing1"/>
        <w:jc w:val="center"/>
        <w:rPr>
          <w:rFonts w:ascii="PT Astra Serif" w:hAnsi="PT Astra Serif"/>
          <w:sz w:val="28"/>
          <w:szCs w:val="28"/>
        </w:rPr>
      </w:pPr>
      <w:r w:rsidRPr="00BB0325">
        <w:rPr>
          <w:sz w:val="28"/>
          <w:szCs w:val="28"/>
        </w:rPr>
        <w:t>В отношении следующих объектов, по которым проводилась оценка обеспечения готовности к отопительному периоду:</w:t>
      </w:r>
    </w:p>
    <w:p w14:paraId="2F2977AD" w14:textId="77777777" w:rsidR="00394564" w:rsidRPr="00394564" w:rsidRDefault="00394564" w:rsidP="00394564">
      <w:pPr>
        <w:pStyle w:val="NoSpacing1"/>
        <w:rPr>
          <w:rFonts w:ascii="PT Astra Serif" w:hAnsi="PT Astra Serif"/>
          <w:sz w:val="28"/>
          <w:szCs w:val="28"/>
        </w:rPr>
      </w:pPr>
      <w:r w:rsidRPr="00394564">
        <w:rPr>
          <w:rFonts w:ascii="PT Astra Serif" w:hAnsi="PT Astra Serif"/>
          <w:sz w:val="28"/>
          <w:szCs w:val="28"/>
        </w:rPr>
        <w:t xml:space="preserve">1. ___________________________________ </w:t>
      </w:r>
    </w:p>
    <w:p w14:paraId="64E0EB82" w14:textId="77777777" w:rsidR="00394564" w:rsidRPr="00394564" w:rsidRDefault="00394564" w:rsidP="00394564">
      <w:pPr>
        <w:pStyle w:val="NoSpacing1"/>
        <w:rPr>
          <w:rFonts w:ascii="PT Astra Serif" w:hAnsi="PT Astra Serif"/>
          <w:sz w:val="28"/>
          <w:szCs w:val="28"/>
        </w:rPr>
      </w:pPr>
      <w:r w:rsidRPr="00394564">
        <w:rPr>
          <w:rFonts w:ascii="PT Astra Serif" w:hAnsi="PT Astra Serif"/>
          <w:sz w:val="28"/>
          <w:szCs w:val="28"/>
        </w:rPr>
        <w:t xml:space="preserve">2. ___________________________________ </w:t>
      </w:r>
    </w:p>
    <w:p w14:paraId="23B7B4E4" w14:textId="77777777" w:rsidR="00394564" w:rsidRPr="00394564" w:rsidRDefault="00394564" w:rsidP="00394564">
      <w:pPr>
        <w:pStyle w:val="NoSpacing1"/>
        <w:rPr>
          <w:rFonts w:ascii="PT Astra Serif" w:hAnsi="PT Astra Serif"/>
          <w:sz w:val="28"/>
          <w:szCs w:val="28"/>
        </w:rPr>
      </w:pPr>
      <w:r w:rsidRPr="00394564">
        <w:rPr>
          <w:rFonts w:ascii="PT Astra Serif" w:hAnsi="PT Astra Serif"/>
          <w:sz w:val="28"/>
          <w:szCs w:val="28"/>
        </w:rPr>
        <w:t xml:space="preserve">3. ___________________________________ </w:t>
      </w:r>
    </w:p>
    <w:p w14:paraId="59A3606C" w14:textId="77777777" w:rsidR="00394564" w:rsidRDefault="00394564" w:rsidP="00394564">
      <w:pPr>
        <w:pStyle w:val="NoSpacing1"/>
        <w:jc w:val="center"/>
        <w:rPr>
          <w:rFonts w:ascii="PT Astra Serif" w:hAnsi="PT Astra Serif"/>
          <w:sz w:val="28"/>
          <w:szCs w:val="28"/>
        </w:rPr>
      </w:pPr>
    </w:p>
    <w:p w14:paraId="6BB70804" w14:textId="77777777" w:rsidR="00394564" w:rsidRDefault="00394564" w:rsidP="00394564">
      <w:pPr>
        <w:pStyle w:val="NoSpacing1"/>
        <w:jc w:val="center"/>
        <w:rPr>
          <w:rFonts w:ascii="PT Astra Serif" w:hAnsi="PT Astra Serif"/>
          <w:sz w:val="28"/>
          <w:szCs w:val="28"/>
        </w:rPr>
      </w:pPr>
    </w:p>
    <w:p w14:paraId="67BB7A29" w14:textId="77777777" w:rsidR="00394564" w:rsidRDefault="00394564" w:rsidP="00394564">
      <w:pPr>
        <w:pStyle w:val="NoSpacing1"/>
        <w:jc w:val="center"/>
        <w:rPr>
          <w:rFonts w:ascii="PT Astra Serif" w:hAnsi="PT Astra Serif"/>
          <w:sz w:val="28"/>
          <w:szCs w:val="28"/>
        </w:rPr>
      </w:pPr>
    </w:p>
    <w:p w14:paraId="1E4A68B7" w14:textId="77777777" w:rsidR="00394564" w:rsidRDefault="00394564" w:rsidP="00394564">
      <w:pPr>
        <w:pStyle w:val="NoSpacing1"/>
        <w:jc w:val="center"/>
        <w:rPr>
          <w:rFonts w:ascii="PT Astra Serif" w:hAnsi="PT Astra Serif"/>
          <w:sz w:val="28"/>
          <w:szCs w:val="28"/>
        </w:rPr>
      </w:pPr>
    </w:p>
    <w:p w14:paraId="279FE496" w14:textId="77777777" w:rsidR="00394564" w:rsidRDefault="00394564" w:rsidP="00394564">
      <w:pPr>
        <w:pStyle w:val="NoSpacing1"/>
        <w:jc w:val="both"/>
        <w:rPr>
          <w:rFonts w:ascii="PT Astra Serif" w:hAnsi="PT Astra Serif"/>
          <w:sz w:val="28"/>
          <w:szCs w:val="28"/>
        </w:rPr>
      </w:pPr>
      <w:r w:rsidRPr="00394564">
        <w:rPr>
          <w:rFonts w:ascii="PT Astra Serif" w:hAnsi="PT Astra Serif"/>
          <w:sz w:val="28"/>
          <w:szCs w:val="28"/>
        </w:rPr>
        <w:t xml:space="preserve">Основание выдачи паспорта обеспечения готовности к отопительному периоду: акт оценки обеспечения готовности к отопительному периоду </w:t>
      </w:r>
      <w:r w:rsidRPr="00BB0325">
        <w:rPr>
          <w:rFonts w:ascii="PT Astra Serif" w:hAnsi="PT Astra Serif"/>
          <w:sz w:val="28"/>
          <w:szCs w:val="28"/>
          <w:u w:val="single"/>
        </w:rPr>
        <w:t>_______</w:t>
      </w:r>
      <w:r w:rsidRPr="00394564">
        <w:rPr>
          <w:rFonts w:ascii="PT Astra Serif" w:hAnsi="PT Astra Serif"/>
          <w:sz w:val="28"/>
          <w:szCs w:val="28"/>
        </w:rPr>
        <w:t>/_</w:t>
      </w:r>
      <w:r w:rsidRPr="00BB0325">
        <w:rPr>
          <w:rFonts w:ascii="PT Astra Serif" w:hAnsi="PT Astra Serif"/>
          <w:sz w:val="28"/>
          <w:szCs w:val="28"/>
          <w:u w:val="single"/>
        </w:rPr>
        <w:t>______</w:t>
      </w:r>
      <w:r w:rsidRPr="00394564">
        <w:rPr>
          <w:rFonts w:ascii="PT Astra Serif" w:hAnsi="PT Astra Serif"/>
          <w:sz w:val="28"/>
          <w:szCs w:val="28"/>
        </w:rPr>
        <w:t xml:space="preserve"> годов от _</w:t>
      </w:r>
      <w:r w:rsidRPr="00BB0325">
        <w:rPr>
          <w:rFonts w:ascii="PT Astra Serif" w:hAnsi="PT Astra Serif"/>
          <w:sz w:val="28"/>
          <w:szCs w:val="28"/>
          <w:u w:val="single"/>
        </w:rPr>
        <w:t>______________</w:t>
      </w:r>
      <w:r w:rsidRPr="00394564">
        <w:rPr>
          <w:rFonts w:ascii="PT Astra Serif" w:hAnsi="PT Astra Serif"/>
          <w:sz w:val="28"/>
          <w:szCs w:val="28"/>
        </w:rPr>
        <w:t xml:space="preserve"> №</w:t>
      </w:r>
      <w:r w:rsidRPr="00BB0325">
        <w:rPr>
          <w:rFonts w:ascii="PT Astra Serif" w:hAnsi="PT Astra Serif"/>
          <w:sz w:val="28"/>
          <w:szCs w:val="28"/>
          <w:u w:val="single"/>
        </w:rPr>
        <w:t>_____</w:t>
      </w:r>
      <w:r w:rsidRPr="00394564">
        <w:rPr>
          <w:rFonts w:ascii="PT Astra Serif" w:hAnsi="PT Astra Serif"/>
          <w:sz w:val="28"/>
          <w:szCs w:val="28"/>
        </w:rPr>
        <w:t>.</w:t>
      </w:r>
    </w:p>
    <w:p w14:paraId="3C11197F" w14:textId="77777777" w:rsidR="00394564" w:rsidRDefault="00394564" w:rsidP="00394564">
      <w:pPr>
        <w:pStyle w:val="NoSpacing1"/>
        <w:jc w:val="center"/>
        <w:rPr>
          <w:rFonts w:ascii="PT Astra Serif" w:hAnsi="PT Astra Serif"/>
          <w:sz w:val="28"/>
          <w:szCs w:val="28"/>
        </w:rPr>
      </w:pPr>
    </w:p>
    <w:p w14:paraId="770BF027" w14:textId="77777777" w:rsidR="00394564" w:rsidRDefault="00394564" w:rsidP="00394564">
      <w:pPr>
        <w:pStyle w:val="NoSpacing1"/>
        <w:jc w:val="center"/>
        <w:rPr>
          <w:rFonts w:ascii="PT Astra Serif" w:hAnsi="PT Astra Serif"/>
          <w:sz w:val="28"/>
          <w:szCs w:val="28"/>
        </w:rPr>
      </w:pPr>
    </w:p>
    <w:p w14:paraId="20091243" w14:textId="77777777" w:rsidR="00BB0325" w:rsidRDefault="00BB0325" w:rsidP="00BB0325">
      <w:pPr>
        <w:pStyle w:val="NoSpacing1"/>
        <w:ind w:left="5245"/>
        <w:jc w:val="center"/>
        <w:rPr>
          <w:rFonts w:ascii="PT Astra Serif" w:hAnsi="PT Astra Serif"/>
          <w:sz w:val="28"/>
          <w:szCs w:val="28"/>
          <w:u w:val="single"/>
        </w:rPr>
      </w:pPr>
    </w:p>
    <w:p w14:paraId="170E6531" w14:textId="77777777" w:rsidR="00BB0325" w:rsidRDefault="00BB0325" w:rsidP="00BB0325">
      <w:pPr>
        <w:pStyle w:val="NoSpacing1"/>
        <w:ind w:left="5245"/>
        <w:jc w:val="center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______________________</w:t>
      </w:r>
    </w:p>
    <w:p w14:paraId="1E4CBBE7" w14:textId="77777777" w:rsidR="00394564" w:rsidRPr="000C69E9" w:rsidRDefault="00BB0325" w:rsidP="00BB0325">
      <w:pPr>
        <w:pStyle w:val="NoSpacing1"/>
        <w:ind w:left="5245"/>
        <w:jc w:val="center"/>
        <w:rPr>
          <w:rFonts w:ascii="PT Astra Serif" w:hAnsi="PT Astra Serif"/>
          <w:sz w:val="28"/>
          <w:szCs w:val="28"/>
        </w:rPr>
      </w:pPr>
      <w:r>
        <w:t>подпись, расшифровка подписи и печать уполномоченного органа, образовавшего комиссию по проведению оценки обеспечения готовности к отопительному период</w:t>
      </w:r>
    </w:p>
    <w:sectPr w:rsidR="00394564" w:rsidRPr="000C69E9" w:rsidSect="008066D2">
      <w:pgSz w:w="11906" w:h="16838"/>
      <w:pgMar w:top="567" w:right="851" w:bottom="0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680A1" w14:textId="77777777" w:rsidR="00FA2EBC" w:rsidRDefault="00FA2EBC">
      <w:r>
        <w:separator/>
      </w:r>
    </w:p>
  </w:endnote>
  <w:endnote w:type="continuationSeparator" w:id="0">
    <w:p w14:paraId="42E6D92C" w14:textId="77777777" w:rsidR="00FA2EBC" w:rsidRDefault="00FA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8E7AB" w14:textId="77777777" w:rsidR="00FA2EBC" w:rsidRDefault="00FA2EBC">
      <w:r>
        <w:separator/>
      </w:r>
    </w:p>
  </w:footnote>
  <w:footnote w:type="continuationSeparator" w:id="0">
    <w:p w14:paraId="2DF0ACE3" w14:textId="77777777" w:rsidR="00FA2EBC" w:rsidRDefault="00FA2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6C2F94"/>
    <w:multiLevelType w:val="multilevel"/>
    <w:tmpl w:val="D6F4E442"/>
    <w:lvl w:ilvl="0">
      <w:start w:val="1"/>
      <w:numFmt w:val="bullet"/>
      <w:lvlText w:val=""/>
      <w:lvlJc w:val="left"/>
      <w:pPr>
        <w:tabs>
          <w:tab w:val="num" w:pos="0"/>
        </w:tabs>
        <w:ind w:left="11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F7D1DEB"/>
    <w:multiLevelType w:val="multilevel"/>
    <w:tmpl w:val="D604023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ED04F5"/>
    <w:multiLevelType w:val="multilevel"/>
    <w:tmpl w:val="9B663DF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724779"/>
    <w:multiLevelType w:val="hybridMultilevel"/>
    <w:tmpl w:val="09DA4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A08E2"/>
    <w:multiLevelType w:val="multilevel"/>
    <w:tmpl w:val="C9AA215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5C93988"/>
    <w:multiLevelType w:val="multilevel"/>
    <w:tmpl w:val="8B0A8CDA"/>
    <w:lvl w:ilvl="0">
      <w:start w:val="1"/>
      <w:numFmt w:val="bullet"/>
      <w:lvlText w:val=""/>
      <w:lvlJc w:val="left"/>
      <w:pPr>
        <w:tabs>
          <w:tab w:val="num" w:pos="0"/>
        </w:tabs>
        <w:ind w:left="11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95F47E5"/>
    <w:multiLevelType w:val="multilevel"/>
    <w:tmpl w:val="D0FE4B8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F8D0097"/>
    <w:multiLevelType w:val="hybridMultilevel"/>
    <w:tmpl w:val="BE7AE4CE"/>
    <w:lvl w:ilvl="0" w:tplc="D2440D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7C3B71"/>
    <w:multiLevelType w:val="hybridMultilevel"/>
    <w:tmpl w:val="02D052D6"/>
    <w:lvl w:ilvl="0" w:tplc="7E26D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AF3455F"/>
    <w:multiLevelType w:val="multilevel"/>
    <w:tmpl w:val="2BCA3490"/>
    <w:lvl w:ilvl="0">
      <w:start w:val="5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4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36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7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5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37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8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592" w:hanging="2160"/>
      </w:pPr>
    </w:lvl>
  </w:abstractNum>
  <w:abstractNum w:abstractNumId="11" w15:restartNumberingAfterBreak="0">
    <w:nsid w:val="7A305C58"/>
    <w:multiLevelType w:val="hybridMultilevel"/>
    <w:tmpl w:val="B9661E1C"/>
    <w:lvl w:ilvl="0" w:tplc="EB5249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67494208">
    <w:abstractNumId w:val="0"/>
  </w:num>
  <w:num w:numId="2" w16cid:durableId="1639144070">
    <w:abstractNumId w:val="5"/>
  </w:num>
  <w:num w:numId="3" w16cid:durableId="2091196618">
    <w:abstractNumId w:val="10"/>
  </w:num>
  <w:num w:numId="4" w16cid:durableId="237447865">
    <w:abstractNumId w:val="1"/>
  </w:num>
  <w:num w:numId="5" w16cid:durableId="1834448340">
    <w:abstractNumId w:val="3"/>
  </w:num>
  <w:num w:numId="6" w16cid:durableId="2061007474">
    <w:abstractNumId w:val="2"/>
  </w:num>
  <w:num w:numId="7" w16cid:durableId="11536570">
    <w:abstractNumId w:val="7"/>
  </w:num>
  <w:num w:numId="8" w16cid:durableId="1418749194">
    <w:abstractNumId w:val="6"/>
  </w:num>
  <w:num w:numId="9" w16cid:durableId="1372922351">
    <w:abstractNumId w:val="9"/>
  </w:num>
  <w:num w:numId="10" w16cid:durableId="171262788">
    <w:abstractNumId w:val="8"/>
  </w:num>
  <w:num w:numId="11" w16cid:durableId="1024596431">
    <w:abstractNumId w:val="4"/>
  </w:num>
  <w:num w:numId="12" w16cid:durableId="20408882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41"/>
    <w:rsid w:val="00010179"/>
    <w:rsid w:val="00021C2A"/>
    <w:rsid w:val="00030FA0"/>
    <w:rsid w:val="00033148"/>
    <w:rsid w:val="00043DDD"/>
    <w:rsid w:val="0004561B"/>
    <w:rsid w:val="00057C46"/>
    <w:rsid w:val="00086EAC"/>
    <w:rsid w:val="00090046"/>
    <w:rsid w:val="00097D31"/>
    <w:rsid w:val="000A73E4"/>
    <w:rsid w:val="000C69E9"/>
    <w:rsid w:val="000D05A0"/>
    <w:rsid w:val="000E2C65"/>
    <w:rsid w:val="000E6231"/>
    <w:rsid w:val="000F03B2"/>
    <w:rsid w:val="0010319C"/>
    <w:rsid w:val="00107C06"/>
    <w:rsid w:val="00115CE3"/>
    <w:rsid w:val="0011653E"/>
    <w:rsid w:val="0011670F"/>
    <w:rsid w:val="00131BBD"/>
    <w:rsid w:val="00140632"/>
    <w:rsid w:val="0014561B"/>
    <w:rsid w:val="0016136D"/>
    <w:rsid w:val="001737F9"/>
    <w:rsid w:val="00174BF8"/>
    <w:rsid w:val="001A5FBD"/>
    <w:rsid w:val="001C32A8"/>
    <w:rsid w:val="001C7CE2"/>
    <w:rsid w:val="001D3AAE"/>
    <w:rsid w:val="001D72DE"/>
    <w:rsid w:val="001E53E5"/>
    <w:rsid w:val="001E782F"/>
    <w:rsid w:val="001F09EB"/>
    <w:rsid w:val="001F3915"/>
    <w:rsid w:val="001F533E"/>
    <w:rsid w:val="001F715D"/>
    <w:rsid w:val="002013D6"/>
    <w:rsid w:val="0020149B"/>
    <w:rsid w:val="0021412F"/>
    <w:rsid w:val="002147F8"/>
    <w:rsid w:val="00224EE7"/>
    <w:rsid w:val="00225EFB"/>
    <w:rsid w:val="002273BB"/>
    <w:rsid w:val="00236560"/>
    <w:rsid w:val="00260B37"/>
    <w:rsid w:val="00270C3B"/>
    <w:rsid w:val="002734B0"/>
    <w:rsid w:val="00295AE1"/>
    <w:rsid w:val="0029613C"/>
    <w:rsid w:val="0029794D"/>
    <w:rsid w:val="002A16C1"/>
    <w:rsid w:val="002B3A26"/>
    <w:rsid w:val="002B4FD2"/>
    <w:rsid w:val="002E54BE"/>
    <w:rsid w:val="00301AAC"/>
    <w:rsid w:val="00305D2B"/>
    <w:rsid w:val="00322635"/>
    <w:rsid w:val="00333697"/>
    <w:rsid w:val="003438CA"/>
    <w:rsid w:val="0036165C"/>
    <w:rsid w:val="00361BC6"/>
    <w:rsid w:val="00365942"/>
    <w:rsid w:val="003746C6"/>
    <w:rsid w:val="00375C71"/>
    <w:rsid w:val="00382A50"/>
    <w:rsid w:val="003916DE"/>
    <w:rsid w:val="00394564"/>
    <w:rsid w:val="00397B40"/>
    <w:rsid w:val="003A0E12"/>
    <w:rsid w:val="003A2384"/>
    <w:rsid w:val="003B657B"/>
    <w:rsid w:val="003D216B"/>
    <w:rsid w:val="003D7BF5"/>
    <w:rsid w:val="003E4B5B"/>
    <w:rsid w:val="003F094D"/>
    <w:rsid w:val="0041749B"/>
    <w:rsid w:val="004232CE"/>
    <w:rsid w:val="0042389A"/>
    <w:rsid w:val="00425394"/>
    <w:rsid w:val="00435CE8"/>
    <w:rsid w:val="00436606"/>
    <w:rsid w:val="00465487"/>
    <w:rsid w:val="004670DF"/>
    <w:rsid w:val="00476607"/>
    <w:rsid w:val="00480D15"/>
    <w:rsid w:val="0048387B"/>
    <w:rsid w:val="004929AF"/>
    <w:rsid w:val="0049347F"/>
    <w:rsid w:val="004964FF"/>
    <w:rsid w:val="004A64C0"/>
    <w:rsid w:val="004A7618"/>
    <w:rsid w:val="004A7B99"/>
    <w:rsid w:val="004B18D8"/>
    <w:rsid w:val="004C347B"/>
    <w:rsid w:val="004C3F2C"/>
    <w:rsid w:val="004C74A2"/>
    <w:rsid w:val="004E0D3D"/>
    <w:rsid w:val="004E1A0B"/>
    <w:rsid w:val="004E770E"/>
    <w:rsid w:val="004F55A3"/>
    <w:rsid w:val="00513313"/>
    <w:rsid w:val="005144C5"/>
    <w:rsid w:val="0052654D"/>
    <w:rsid w:val="00526DC7"/>
    <w:rsid w:val="00533530"/>
    <w:rsid w:val="0054628B"/>
    <w:rsid w:val="00553F64"/>
    <w:rsid w:val="0056449C"/>
    <w:rsid w:val="00580A69"/>
    <w:rsid w:val="005910AA"/>
    <w:rsid w:val="00591C51"/>
    <w:rsid w:val="005A507A"/>
    <w:rsid w:val="005B2800"/>
    <w:rsid w:val="005B3753"/>
    <w:rsid w:val="005B51BB"/>
    <w:rsid w:val="005C6B9A"/>
    <w:rsid w:val="005E1E3A"/>
    <w:rsid w:val="005F6A51"/>
    <w:rsid w:val="005F6D36"/>
    <w:rsid w:val="005F7562"/>
    <w:rsid w:val="005F7DEF"/>
    <w:rsid w:val="0060628A"/>
    <w:rsid w:val="006303B9"/>
    <w:rsid w:val="00631C5C"/>
    <w:rsid w:val="00632722"/>
    <w:rsid w:val="006501FC"/>
    <w:rsid w:val="006573B4"/>
    <w:rsid w:val="00665CA9"/>
    <w:rsid w:val="00682586"/>
    <w:rsid w:val="0068677A"/>
    <w:rsid w:val="006A38D5"/>
    <w:rsid w:val="006A4385"/>
    <w:rsid w:val="006A4DFE"/>
    <w:rsid w:val="006A6EEF"/>
    <w:rsid w:val="006B3B0C"/>
    <w:rsid w:val="006C0AD4"/>
    <w:rsid w:val="006D7FB8"/>
    <w:rsid w:val="006F2075"/>
    <w:rsid w:val="006F6A31"/>
    <w:rsid w:val="007003D3"/>
    <w:rsid w:val="00702C53"/>
    <w:rsid w:val="00703552"/>
    <w:rsid w:val="00703A5E"/>
    <w:rsid w:val="00705143"/>
    <w:rsid w:val="0070751F"/>
    <w:rsid w:val="007112E3"/>
    <w:rsid w:val="007143EE"/>
    <w:rsid w:val="00724E8F"/>
    <w:rsid w:val="00727C85"/>
    <w:rsid w:val="00735804"/>
    <w:rsid w:val="00750ABC"/>
    <w:rsid w:val="00751008"/>
    <w:rsid w:val="00753B30"/>
    <w:rsid w:val="00757ECD"/>
    <w:rsid w:val="00767592"/>
    <w:rsid w:val="007821F7"/>
    <w:rsid w:val="007879CF"/>
    <w:rsid w:val="00796661"/>
    <w:rsid w:val="00796A9F"/>
    <w:rsid w:val="007A2B15"/>
    <w:rsid w:val="007B3B7A"/>
    <w:rsid w:val="007F12CE"/>
    <w:rsid w:val="007F4F01"/>
    <w:rsid w:val="00805FB6"/>
    <w:rsid w:val="008066D2"/>
    <w:rsid w:val="00815793"/>
    <w:rsid w:val="00816BBA"/>
    <w:rsid w:val="00826211"/>
    <w:rsid w:val="0083223B"/>
    <w:rsid w:val="008374E1"/>
    <w:rsid w:val="00847215"/>
    <w:rsid w:val="00851D82"/>
    <w:rsid w:val="0085503B"/>
    <w:rsid w:val="00863D15"/>
    <w:rsid w:val="0087397C"/>
    <w:rsid w:val="00886A38"/>
    <w:rsid w:val="008A2E07"/>
    <w:rsid w:val="008C05D6"/>
    <w:rsid w:val="008C25A6"/>
    <w:rsid w:val="008D1E89"/>
    <w:rsid w:val="008D5F7B"/>
    <w:rsid w:val="008E0537"/>
    <w:rsid w:val="008E24DD"/>
    <w:rsid w:val="008F2E0C"/>
    <w:rsid w:val="008F6831"/>
    <w:rsid w:val="00900E4C"/>
    <w:rsid w:val="009014D0"/>
    <w:rsid w:val="009110D2"/>
    <w:rsid w:val="009221EA"/>
    <w:rsid w:val="00944A39"/>
    <w:rsid w:val="00945D66"/>
    <w:rsid w:val="00946AE8"/>
    <w:rsid w:val="0099075D"/>
    <w:rsid w:val="00992FFD"/>
    <w:rsid w:val="009A7968"/>
    <w:rsid w:val="009F3EC8"/>
    <w:rsid w:val="00A03987"/>
    <w:rsid w:val="00A24EB9"/>
    <w:rsid w:val="00A333F8"/>
    <w:rsid w:val="00A35BDB"/>
    <w:rsid w:val="00A37C58"/>
    <w:rsid w:val="00A4064D"/>
    <w:rsid w:val="00A4289F"/>
    <w:rsid w:val="00A71441"/>
    <w:rsid w:val="00A7290C"/>
    <w:rsid w:val="00A966D7"/>
    <w:rsid w:val="00AB31FA"/>
    <w:rsid w:val="00B0593F"/>
    <w:rsid w:val="00B05A6E"/>
    <w:rsid w:val="00B07DBC"/>
    <w:rsid w:val="00B335A1"/>
    <w:rsid w:val="00B45D77"/>
    <w:rsid w:val="00B50343"/>
    <w:rsid w:val="00B562C1"/>
    <w:rsid w:val="00B63641"/>
    <w:rsid w:val="00B72374"/>
    <w:rsid w:val="00B7407B"/>
    <w:rsid w:val="00B93B1F"/>
    <w:rsid w:val="00B95D60"/>
    <w:rsid w:val="00BA4658"/>
    <w:rsid w:val="00BA721F"/>
    <w:rsid w:val="00BB0325"/>
    <w:rsid w:val="00BD2261"/>
    <w:rsid w:val="00BF7378"/>
    <w:rsid w:val="00C05369"/>
    <w:rsid w:val="00C1308E"/>
    <w:rsid w:val="00C328C6"/>
    <w:rsid w:val="00C55CF2"/>
    <w:rsid w:val="00C648EA"/>
    <w:rsid w:val="00C73703"/>
    <w:rsid w:val="00C802B6"/>
    <w:rsid w:val="00C918C5"/>
    <w:rsid w:val="00CB2C5F"/>
    <w:rsid w:val="00CB685A"/>
    <w:rsid w:val="00CC4111"/>
    <w:rsid w:val="00CF25B5"/>
    <w:rsid w:val="00CF3559"/>
    <w:rsid w:val="00D70143"/>
    <w:rsid w:val="00DE68D8"/>
    <w:rsid w:val="00E03E77"/>
    <w:rsid w:val="00E06FAE"/>
    <w:rsid w:val="00E109D8"/>
    <w:rsid w:val="00E11B07"/>
    <w:rsid w:val="00E1572E"/>
    <w:rsid w:val="00E41E47"/>
    <w:rsid w:val="00E61F0F"/>
    <w:rsid w:val="00E6669C"/>
    <w:rsid w:val="00E727C9"/>
    <w:rsid w:val="00E805D5"/>
    <w:rsid w:val="00E875C9"/>
    <w:rsid w:val="00E92B37"/>
    <w:rsid w:val="00EA16B3"/>
    <w:rsid w:val="00EB3C2B"/>
    <w:rsid w:val="00EC332B"/>
    <w:rsid w:val="00EF55FA"/>
    <w:rsid w:val="00F17B16"/>
    <w:rsid w:val="00F23E40"/>
    <w:rsid w:val="00F248BE"/>
    <w:rsid w:val="00F3665E"/>
    <w:rsid w:val="00F54FF3"/>
    <w:rsid w:val="00F61385"/>
    <w:rsid w:val="00F63BDF"/>
    <w:rsid w:val="00F737E5"/>
    <w:rsid w:val="00F77F4F"/>
    <w:rsid w:val="00F825D0"/>
    <w:rsid w:val="00FA250B"/>
    <w:rsid w:val="00FA2EBC"/>
    <w:rsid w:val="00FD5C9C"/>
    <w:rsid w:val="00FD642B"/>
    <w:rsid w:val="00FE04D2"/>
    <w:rsid w:val="00FE125F"/>
    <w:rsid w:val="00FE6B8D"/>
    <w:rsid w:val="00FE79E6"/>
    <w:rsid w:val="00FF2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6FC208"/>
  <w15:docId w15:val="{89A305F6-F909-4680-B52E-02547B53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C8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BA721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BA721F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rsid w:val="00BA721F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BA721F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rsid w:val="00BA721F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BA721F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rsid w:val="00BA721F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BA721F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rsid w:val="00BA721F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A721F"/>
  </w:style>
  <w:style w:type="character" w:customStyle="1" w:styleId="WW8Num1z1">
    <w:name w:val="WW8Num1z1"/>
    <w:rsid w:val="00BA721F"/>
  </w:style>
  <w:style w:type="character" w:customStyle="1" w:styleId="WW8Num1z2">
    <w:name w:val="WW8Num1z2"/>
    <w:rsid w:val="00BA721F"/>
  </w:style>
  <w:style w:type="character" w:customStyle="1" w:styleId="WW8Num1z3">
    <w:name w:val="WW8Num1z3"/>
    <w:rsid w:val="00BA721F"/>
  </w:style>
  <w:style w:type="character" w:customStyle="1" w:styleId="WW8Num1z4">
    <w:name w:val="WW8Num1z4"/>
    <w:rsid w:val="00BA721F"/>
  </w:style>
  <w:style w:type="character" w:customStyle="1" w:styleId="WW8Num1z5">
    <w:name w:val="WW8Num1z5"/>
    <w:rsid w:val="00BA721F"/>
  </w:style>
  <w:style w:type="character" w:customStyle="1" w:styleId="WW8Num1z6">
    <w:name w:val="WW8Num1z6"/>
    <w:rsid w:val="00BA721F"/>
  </w:style>
  <w:style w:type="character" w:customStyle="1" w:styleId="WW8Num1z7">
    <w:name w:val="WW8Num1z7"/>
    <w:rsid w:val="00BA721F"/>
  </w:style>
  <w:style w:type="character" w:customStyle="1" w:styleId="WW8Num1z8">
    <w:name w:val="WW8Num1z8"/>
    <w:rsid w:val="00BA721F"/>
  </w:style>
  <w:style w:type="character" w:customStyle="1" w:styleId="30">
    <w:name w:val="Основной шрифт абзаца3"/>
    <w:rsid w:val="00BA721F"/>
  </w:style>
  <w:style w:type="character" w:customStyle="1" w:styleId="20">
    <w:name w:val="Основной шрифт абзаца2"/>
    <w:rsid w:val="00BA721F"/>
  </w:style>
  <w:style w:type="character" w:customStyle="1" w:styleId="WW8Num2z0">
    <w:name w:val="WW8Num2z0"/>
    <w:rsid w:val="00BA721F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BA721F"/>
    <w:rPr>
      <w:rFonts w:ascii="Courier New" w:hAnsi="Courier New" w:cs="Courier New" w:hint="default"/>
    </w:rPr>
  </w:style>
  <w:style w:type="character" w:customStyle="1" w:styleId="WW8Num2z2">
    <w:name w:val="WW8Num2z2"/>
    <w:rsid w:val="00BA721F"/>
    <w:rPr>
      <w:rFonts w:ascii="Wingdings" w:hAnsi="Wingdings" w:cs="Wingdings" w:hint="default"/>
    </w:rPr>
  </w:style>
  <w:style w:type="character" w:customStyle="1" w:styleId="WW8Num2z3">
    <w:name w:val="WW8Num2z3"/>
    <w:rsid w:val="00BA721F"/>
    <w:rPr>
      <w:rFonts w:ascii="Symbol" w:hAnsi="Symbol" w:cs="Symbol" w:hint="default"/>
    </w:rPr>
  </w:style>
  <w:style w:type="character" w:customStyle="1" w:styleId="WW8Num3z0">
    <w:name w:val="WW8Num3z0"/>
    <w:rsid w:val="00BA721F"/>
  </w:style>
  <w:style w:type="character" w:customStyle="1" w:styleId="WW8Num3z1">
    <w:name w:val="WW8Num3z1"/>
    <w:rsid w:val="00BA721F"/>
  </w:style>
  <w:style w:type="character" w:customStyle="1" w:styleId="WW8Num3z2">
    <w:name w:val="WW8Num3z2"/>
    <w:rsid w:val="00BA721F"/>
  </w:style>
  <w:style w:type="character" w:customStyle="1" w:styleId="WW8Num3z3">
    <w:name w:val="WW8Num3z3"/>
    <w:rsid w:val="00BA721F"/>
  </w:style>
  <w:style w:type="character" w:customStyle="1" w:styleId="WW8Num3z4">
    <w:name w:val="WW8Num3z4"/>
    <w:rsid w:val="00BA721F"/>
  </w:style>
  <w:style w:type="character" w:customStyle="1" w:styleId="WW8Num3z5">
    <w:name w:val="WW8Num3z5"/>
    <w:rsid w:val="00BA721F"/>
  </w:style>
  <w:style w:type="character" w:customStyle="1" w:styleId="WW8Num3z6">
    <w:name w:val="WW8Num3z6"/>
    <w:rsid w:val="00BA721F"/>
  </w:style>
  <w:style w:type="character" w:customStyle="1" w:styleId="WW8Num3z7">
    <w:name w:val="WW8Num3z7"/>
    <w:rsid w:val="00BA721F"/>
  </w:style>
  <w:style w:type="character" w:customStyle="1" w:styleId="WW8Num3z8">
    <w:name w:val="WW8Num3z8"/>
    <w:rsid w:val="00BA721F"/>
  </w:style>
  <w:style w:type="character" w:customStyle="1" w:styleId="WW8Num4z0">
    <w:name w:val="WW8Num4z0"/>
    <w:rsid w:val="00BA721F"/>
  </w:style>
  <w:style w:type="character" w:customStyle="1" w:styleId="WW8Num4z1">
    <w:name w:val="WW8Num4z1"/>
    <w:rsid w:val="00BA721F"/>
  </w:style>
  <w:style w:type="character" w:customStyle="1" w:styleId="WW8Num4z2">
    <w:name w:val="WW8Num4z2"/>
    <w:rsid w:val="00BA721F"/>
  </w:style>
  <w:style w:type="character" w:customStyle="1" w:styleId="WW8Num4z3">
    <w:name w:val="WW8Num4z3"/>
    <w:rsid w:val="00BA721F"/>
  </w:style>
  <w:style w:type="character" w:customStyle="1" w:styleId="WW8Num4z4">
    <w:name w:val="WW8Num4z4"/>
    <w:rsid w:val="00BA721F"/>
  </w:style>
  <w:style w:type="character" w:customStyle="1" w:styleId="WW8Num4z5">
    <w:name w:val="WW8Num4z5"/>
    <w:rsid w:val="00BA721F"/>
  </w:style>
  <w:style w:type="character" w:customStyle="1" w:styleId="WW8Num4z6">
    <w:name w:val="WW8Num4z6"/>
    <w:rsid w:val="00BA721F"/>
  </w:style>
  <w:style w:type="character" w:customStyle="1" w:styleId="WW8Num4z7">
    <w:name w:val="WW8Num4z7"/>
    <w:rsid w:val="00BA721F"/>
  </w:style>
  <w:style w:type="character" w:customStyle="1" w:styleId="WW8Num4z8">
    <w:name w:val="WW8Num4z8"/>
    <w:rsid w:val="00BA721F"/>
  </w:style>
  <w:style w:type="character" w:customStyle="1" w:styleId="WW8Num5z0">
    <w:name w:val="WW8Num5z0"/>
    <w:rsid w:val="00BA721F"/>
  </w:style>
  <w:style w:type="character" w:customStyle="1" w:styleId="WW8Num5z1">
    <w:name w:val="WW8Num5z1"/>
    <w:rsid w:val="00BA721F"/>
  </w:style>
  <w:style w:type="character" w:customStyle="1" w:styleId="WW8Num5z2">
    <w:name w:val="WW8Num5z2"/>
    <w:rsid w:val="00BA721F"/>
  </w:style>
  <w:style w:type="character" w:customStyle="1" w:styleId="WW8Num5z3">
    <w:name w:val="WW8Num5z3"/>
    <w:rsid w:val="00BA721F"/>
  </w:style>
  <w:style w:type="character" w:customStyle="1" w:styleId="WW8Num5z4">
    <w:name w:val="WW8Num5z4"/>
    <w:rsid w:val="00BA721F"/>
  </w:style>
  <w:style w:type="character" w:customStyle="1" w:styleId="WW8Num5z5">
    <w:name w:val="WW8Num5z5"/>
    <w:rsid w:val="00BA721F"/>
  </w:style>
  <w:style w:type="character" w:customStyle="1" w:styleId="WW8Num5z6">
    <w:name w:val="WW8Num5z6"/>
    <w:rsid w:val="00BA721F"/>
  </w:style>
  <w:style w:type="character" w:customStyle="1" w:styleId="WW8Num5z7">
    <w:name w:val="WW8Num5z7"/>
    <w:rsid w:val="00BA721F"/>
  </w:style>
  <w:style w:type="character" w:customStyle="1" w:styleId="WW8Num5z8">
    <w:name w:val="WW8Num5z8"/>
    <w:rsid w:val="00BA721F"/>
  </w:style>
  <w:style w:type="character" w:customStyle="1" w:styleId="WW8Num6z0">
    <w:name w:val="WW8Num6z0"/>
    <w:rsid w:val="00BA721F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BA721F"/>
    <w:rPr>
      <w:rFonts w:ascii="Courier New" w:hAnsi="Courier New" w:cs="Courier New" w:hint="default"/>
    </w:rPr>
  </w:style>
  <w:style w:type="character" w:customStyle="1" w:styleId="WW8Num6z2">
    <w:name w:val="WW8Num6z2"/>
    <w:rsid w:val="00BA721F"/>
    <w:rPr>
      <w:rFonts w:ascii="Wingdings" w:hAnsi="Wingdings" w:cs="Wingdings" w:hint="default"/>
    </w:rPr>
  </w:style>
  <w:style w:type="character" w:customStyle="1" w:styleId="WW8Num6z3">
    <w:name w:val="WW8Num6z3"/>
    <w:rsid w:val="00BA721F"/>
    <w:rPr>
      <w:rFonts w:ascii="Symbol" w:hAnsi="Symbol" w:cs="Symbol" w:hint="default"/>
    </w:rPr>
  </w:style>
  <w:style w:type="character" w:customStyle="1" w:styleId="WW8Num7z0">
    <w:name w:val="WW8Num7z0"/>
    <w:rsid w:val="00BA721F"/>
  </w:style>
  <w:style w:type="character" w:customStyle="1" w:styleId="WW8Num7z1">
    <w:name w:val="WW8Num7z1"/>
    <w:rsid w:val="00BA721F"/>
  </w:style>
  <w:style w:type="character" w:customStyle="1" w:styleId="WW8Num7z2">
    <w:name w:val="WW8Num7z2"/>
    <w:rsid w:val="00BA721F"/>
  </w:style>
  <w:style w:type="character" w:customStyle="1" w:styleId="WW8Num7z3">
    <w:name w:val="WW8Num7z3"/>
    <w:rsid w:val="00BA721F"/>
  </w:style>
  <w:style w:type="character" w:customStyle="1" w:styleId="WW8Num7z4">
    <w:name w:val="WW8Num7z4"/>
    <w:rsid w:val="00BA721F"/>
  </w:style>
  <w:style w:type="character" w:customStyle="1" w:styleId="WW8Num7z5">
    <w:name w:val="WW8Num7z5"/>
    <w:rsid w:val="00BA721F"/>
  </w:style>
  <w:style w:type="character" w:customStyle="1" w:styleId="WW8Num7z6">
    <w:name w:val="WW8Num7z6"/>
    <w:rsid w:val="00BA721F"/>
  </w:style>
  <w:style w:type="character" w:customStyle="1" w:styleId="WW8Num7z7">
    <w:name w:val="WW8Num7z7"/>
    <w:rsid w:val="00BA721F"/>
  </w:style>
  <w:style w:type="character" w:customStyle="1" w:styleId="WW8Num7z8">
    <w:name w:val="WW8Num7z8"/>
    <w:rsid w:val="00BA721F"/>
  </w:style>
  <w:style w:type="character" w:customStyle="1" w:styleId="WW8Num8z0">
    <w:name w:val="WW8Num8z0"/>
    <w:rsid w:val="00BA721F"/>
  </w:style>
  <w:style w:type="character" w:customStyle="1" w:styleId="WW8Num8z1">
    <w:name w:val="WW8Num8z1"/>
    <w:rsid w:val="00BA721F"/>
  </w:style>
  <w:style w:type="character" w:customStyle="1" w:styleId="WW8Num8z2">
    <w:name w:val="WW8Num8z2"/>
    <w:rsid w:val="00BA721F"/>
  </w:style>
  <w:style w:type="character" w:customStyle="1" w:styleId="WW8Num8z3">
    <w:name w:val="WW8Num8z3"/>
    <w:rsid w:val="00BA721F"/>
  </w:style>
  <w:style w:type="character" w:customStyle="1" w:styleId="WW8Num8z4">
    <w:name w:val="WW8Num8z4"/>
    <w:rsid w:val="00BA721F"/>
  </w:style>
  <w:style w:type="character" w:customStyle="1" w:styleId="WW8Num8z5">
    <w:name w:val="WW8Num8z5"/>
    <w:rsid w:val="00BA721F"/>
  </w:style>
  <w:style w:type="character" w:customStyle="1" w:styleId="WW8Num8z6">
    <w:name w:val="WW8Num8z6"/>
    <w:rsid w:val="00BA721F"/>
  </w:style>
  <w:style w:type="character" w:customStyle="1" w:styleId="WW8Num8z7">
    <w:name w:val="WW8Num8z7"/>
    <w:rsid w:val="00BA721F"/>
  </w:style>
  <w:style w:type="character" w:customStyle="1" w:styleId="WW8Num8z8">
    <w:name w:val="WW8Num8z8"/>
    <w:rsid w:val="00BA721F"/>
  </w:style>
  <w:style w:type="character" w:customStyle="1" w:styleId="WW8Num9z0">
    <w:name w:val="WW8Num9z0"/>
    <w:rsid w:val="00BA721F"/>
  </w:style>
  <w:style w:type="character" w:customStyle="1" w:styleId="WW8Num9z1">
    <w:name w:val="WW8Num9z1"/>
    <w:rsid w:val="00BA721F"/>
  </w:style>
  <w:style w:type="character" w:customStyle="1" w:styleId="WW8Num9z2">
    <w:name w:val="WW8Num9z2"/>
    <w:rsid w:val="00BA721F"/>
  </w:style>
  <w:style w:type="character" w:customStyle="1" w:styleId="WW8Num9z3">
    <w:name w:val="WW8Num9z3"/>
    <w:rsid w:val="00BA721F"/>
  </w:style>
  <w:style w:type="character" w:customStyle="1" w:styleId="WW8Num9z4">
    <w:name w:val="WW8Num9z4"/>
    <w:rsid w:val="00BA721F"/>
  </w:style>
  <w:style w:type="character" w:customStyle="1" w:styleId="WW8Num9z5">
    <w:name w:val="WW8Num9z5"/>
    <w:rsid w:val="00BA721F"/>
  </w:style>
  <w:style w:type="character" w:customStyle="1" w:styleId="WW8Num9z6">
    <w:name w:val="WW8Num9z6"/>
    <w:rsid w:val="00BA721F"/>
  </w:style>
  <w:style w:type="character" w:customStyle="1" w:styleId="WW8Num9z7">
    <w:name w:val="WW8Num9z7"/>
    <w:rsid w:val="00BA721F"/>
  </w:style>
  <w:style w:type="character" w:customStyle="1" w:styleId="WW8Num9z8">
    <w:name w:val="WW8Num9z8"/>
    <w:rsid w:val="00BA721F"/>
  </w:style>
  <w:style w:type="character" w:customStyle="1" w:styleId="WW8Num10z0">
    <w:name w:val="WW8Num10z0"/>
    <w:rsid w:val="00BA721F"/>
  </w:style>
  <w:style w:type="character" w:customStyle="1" w:styleId="WW8Num10z1">
    <w:name w:val="WW8Num10z1"/>
    <w:rsid w:val="00BA721F"/>
  </w:style>
  <w:style w:type="character" w:customStyle="1" w:styleId="WW8Num10z2">
    <w:name w:val="WW8Num10z2"/>
    <w:rsid w:val="00BA721F"/>
  </w:style>
  <w:style w:type="character" w:customStyle="1" w:styleId="WW8Num10z3">
    <w:name w:val="WW8Num10z3"/>
    <w:rsid w:val="00BA721F"/>
  </w:style>
  <w:style w:type="character" w:customStyle="1" w:styleId="WW8Num10z4">
    <w:name w:val="WW8Num10z4"/>
    <w:rsid w:val="00BA721F"/>
  </w:style>
  <w:style w:type="character" w:customStyle="1" w:styleId="WW8Num10z5">
    <w:name w:val="WW8Num10z5"/>
    <w:rsid w:val="00BA721F"/>
  </w:style>
  <w:style w:type="character" w:customStyle="1" w:styleId="WW8Num10z6">
    <w:name w:val="WW8Num10z6"/>
    <w:rsid w:val="00BA721F"/>
  </w:style>
  <w:style w:type="character" w:customStyle="1" w:styleId="WW8Num10z7">
    <w:name w:val="WW8Num10z7"/>
    <w:rsid w:val="00BA721F"/>
  </w:style>
  <w:style w:type="character" w:customStyle="1" w:styleId="WW8Num10z8">
    <w:name w:val="WW8Num10z8"/>
    <w:rsid w:val="00BA721F"/>
  </w:style>
  <w:style w:type="character" w:customStyle="1" w:styleId="WW8Num11z0">
    <w:name w:val="WW8Num11z0"/>
    <w:rsid w:val="00BA721F"/>
  </w:style>
  <w:style w:type="character" w:customStyle="1" w:styleId="WW8Num11z1">
    <w:name w:val="WW8Num11z1"/>
    <w:rsid w:val="00BA721F"/>
  </w:style>
  <w:style w:type="character" w:customStyle="1" w:styleId="WW8Num11z2">
    <w:name w:val="WW8Num11z2"/>
    <w:rsid w:val="00BA721F"/>
  </w:style>
  <w:style w:type="character" w:customStyle="1" w:styleId="WW8Num11z3">
    <w:name w:val="WW8Num11z3"/>
    <w:rsid w:val="00BA721F"/>
  </w:style>
  <w:style w:type="character" w:customStyle="1" w:styleId="WW8Num11z4">
    <w:name w:val="WW8Num11z4"/>
    <w:rsid w:val="00BA721F"/>
  </w:style>
  <w:style w:type="character" w:customStyle="1" w:styleId="WW8Num11z5">
    <w:name w:val="WW8Num11z5"/>
    <w:rsid w:val="00BA721F"/>
  </w:style>
  <w:style w:type="character" w:customStyle="1" w:styleId="WW8Num11z6">
    <w:name w:val="WW8Num11z6"/>
    <w:rsid w:val="00BA721F"/>
  </w:style>
  <w:style w:type="character" w:customStyle="1" w:styleId="WW8Num11z7">
    <w:name w:val="WW8Num11z7"/>
    <w:rsid w:val="00BA721F"/>
  </w:style>
  <w:style w:type="character" w:customStyle="1" w:styleId="WW8Num11z8">
    <w:name w:val="WW8Num11z8"/>
    <w:rsid w:val="00BA721F"/>
  </w:style>
  <w:style w:type="character" w:customStyle="1" w:styleId="WW8Num12z0">
    <w:name w:val="WW8Num12z0"/>
    <w:rsid w:val="00BA721F"/>
  </w:style>
  <w:style w:type="character" w:customStyle="1" w:styleId="WW8Num12z1">
    <w:name w:val="WW8Num12z1"/>
    <w:rsid w:val="00BA721F"/>
  </w:style>
  <w:style w:type="character" w:customStyle="1" w:styleId="WW8Num12z2">
    <w:name w:val="WW8Num12z2"/>
    <w:rsid w:val="00BA721F"/>
  </w:style>
  <w:style w:type="character" w:customStyle="1" w:styleId="WW8Num12z3">
    <w:name w:val="WW8Num12z3"/>
    <w:rsid w:val="00BA721F"/>
  </w:style>
  <w:style w:type="character" w:customStyle="1" w:styleId="WW8Num12z4">
    <w:name w:val="WW8Num12z4"/>
    <w:rsid w:val="00BA721F"/>
  </w:style>
  <w:style w:type="character" w:customStyle="1" w:styleId="WW8Num12z5">
    <w:name w:val="WW8Num12z5"/>
    <w:rsid w:val="00BA721F"/>
  </w:style>
  <w:style w:type="character" w:customStyle="1" w:styleId="WW8Num12z6">
    <w:name w:val="WW8Num12z6"/>
    <w:rsid w:val="00BA721F"/>
  </w:style>
  <w:style w:type="character" w:customStyle="1" w:styleId="WW8Num12z7">
    <w:name w:val="WW8Num12z7"/>
    <w:rsid w:val="00BA721F"/>
  </w:style>
  <w:style w:type="character" w:customStyle="1" w:styleId="WW8Num12z8">
    <w:name w:val="WW8Num12z8"/>
    <w:rsid w:val="00BA721F"/>
  </w:style>
  <w:style w:type="character" w:customStyle="1" w:styleId="WW8Num13z0">
    <w:name w:val="WW8Num13z0"/>
    <w:rsid w:val="00BA721F"/>
  </w:style>
  <w:style w:type="character" w:customStyle="1" w:styleId="WW8Num13z1">
    <w:name w:val="WW8Num13z1"/>
    <w:rsid w:val="00BA721F"/>
  </w:style>
  <w:style w:type="character" w:customStyle="1" w:styleId="WW8Num13z2">
    <w:name w:val="WW8Num13z2"/>
    <w:rsid w:val="00BA721F"/>
  </w:style>
  <w:style w:type="character" w:customStyle="1" w:styleId="WW8Num13z3">
    <w:name w:val="WW8Num13z3"/>
    <w:rsid w:val="00BA721F"/>
  </w:style>
  <w:style w:type="character" w:customStyle="1" w:styleId="WW8Num13z4">
    <w:name w:val="WW8Num13z4"/>
    <w:rsid w:val="00BA721F"/>
  </w:style>
  <w:style w:type="character" w:customStyle="1" w:styleId="WW8Num13z5">
    <w:name w:val="WW8Num13z5"/>
    <w:rsid w:val="00BA721F"/>
  </w:style>
  <w:style w:type="character" w:customStyle="1" w:styleId="WW8Num13z6">
    <w:name w:val="WW8Num13z6"/>
    <w:rsid w:val="00BA721F"/>
  </w:style>
  <w:style w:type="character" w:customStyle="1" w:styleId="WW8Num13z7">
    <w:name w:val="WW8Num13z7"/>
    <w:rsid w:val="00BA721F"/>
  </w:style>
  <w:style w:type="character" w:customStyle="1" w:styleId="WW8Num13z8">
    <w:name w:val="WW8Num13z8"/>
    <w:rsid w:val="00BA721F"/>
  </w:style>
  <w:style w:type="character" w:customStyle="1" w:styleId="WW8Num14z0">
    <w:name w:val="WW8Num14z0"/>
    <w:rsid w:val="00BA721F"/>
  </w:style>
  <w:style w:type="character" w:customStyle="1" w:styleId="WW8Num14z1">
    <w:name w:val="WW8Num14z1"/>
    <w:rsid w:val="00BA721F"/>
  </w:style>
  <w:style w:type="character" w:customStyle="1" w:styleId="WW8Num14z2">
    <w:name w:val="WW8Num14z2"/>
    <w:rsid w:val="00BA721F"/>
  </w:style>
  <w:style w:type="character" w:customStyle="1" w:styleId="WW8Num14z3">
    <w:name w:val="WW8Num14z3"/>
    <w:rsid w:val="00BA721F"/>
  </w:style>
  <w:style w:type="character" w:customStyle="1" w:styleId="WW8Num14z4">
    <w:name w:val="WW8Num14z4"/>
    <w:rsid w:val="00BA721F"/>
  </w:style>
  <w:style w:type="character" w:customStyle="1" w:styleId="WW8Num14z5">
    <w:name w:val="WW8Num14z5"/>
    <w:rsid w:val="00BA721F"/>
  </w:style>
  <w:style w:type="character" w:customStyle="1" w:styleId="WW8Num14z6">
    <w:name w:val="WW8Num14z6"/>
    <w:rsid w:val="00BA721F"/>
  </w:style>
  <w:style w:type="character" w:customStyle="1" w:styleId="WW8Num14z7">
    <w:name w:val="WW8Num14z7"/>
    <w:rsid w:val="00BA721F"/>
  </w:style>
  <w:style w:type="character" w:customStyle="1" w:styleId="WW8Num14z8">
    <w:name w:val="WW8Num14z8"/>
    <w:rsid w:val="00BA721F"/>
  </w:style>
  <w:style w:type="character" w:customStyle="1" w:styleId="WW8Num15z0">
    <w:name w:val="WW8Num15z0"/>
    <w:rsid w:val="00BA721F"/>
  </w:style>
  <w:style w:type="character" w:customStyle="1" w:styleId="WW8Num15z1">
    <w:name w:val="WW8Num15z1"/>
    <w:rsid w:val="00BA721F"/>
  </w:style>
  <w:style w:type="character" w:customStyle="1" w:styleId="WW8Num15z2">
    <w:name w:val="WW8Num15z2"/>
    <w:rsid w:val="00BA721F"/>
  </w:style>
  <w:style w:type="character" w:customStyle="1" w:styleId="WW8Num15z3">
    <w:name w:val="WW8Num15z3"/>
    <w:rsid w:val="00BA721F"/>
  </w:style>
  <w:style w:type="character" w:customStyle="1" w:styleId="WW8Num15z4">
    <w:name w:val="WW8Num15z4"/>
    <w:rsid w:val="00BA721F"/>
  </w:style>
  <w:style w:type="character" w:customStyle="1" w:styleId="WW8Num15z5">
    <w:name w:val="WW8Num15z5"/>
    <w:rsid w:val="00BA721F"/>
  </w:style>
  <w:style w:type="character" w:customStyle="1" w:styleId="WW8Num15z6">
    <w:name w:val="WW8Num15z6"/>
    <w:rsid w:val="00BA721F"/>
  </w:style>
  <w:style w:type="character" w:customStyle="1" w:styleId="WW8Num15z7">
    <w:name w:val="WW8Num15z7"/>
    <w:rsid w:val="00BA721F"/>
  </w:style>
  <w:style w:type="character" w:customStyle="1" w:styleId="WW8Num15z8">
    <w:name w:val="WW8Num15z8"/>
    <w:rsid w:val="00BA721F"/>
  </w:style>
  <w:style w:type="character" w:customStyle="1" w:styleId="WW8Num16z0">
    <w:name w:val="WW8Num16z0"/>
    <w:rsid w:val="00BA721F"/>
  </w:style>
  <w:style w:type="character" w:customStyle="1" w:styleId="WW8Num16z1">
    <w:name w:val="WW8Num16z1"/>
    <w:rsid w:val="00BA721F"/>
  </w:style>
  <w:style w:type="character" w:customStyle="1" w:styleId="WW8Num16z2">
    <w:name w:val="WW8Num16z2"/>
    <w:rsid w:val="00BA721F"/>
  </w:style>
  <w:style w:type="character" w:customStyle="1" w:styleId="WW8Num16z3">
    <w:name w:val="WW8Num16z3"/>
    <w:rsid w:val="00BA721F"/>
  </w:style>
  <w:style w:type="character" w:customStyle="1" w:styleId="WW8Num16z4">
    <w:name w:val="WW8Num16z4"/>
    <w:rsid w:val="00BA721F"/>
  </w:style>
  <w:style w:type="character" w:customStyle="1" w:styleId="WW8Num16z5">
    <w:name w:val="WW8Num16z5"/>
    <w:rsid w:val="00BA721F"/>
  </w:style>
  <w:style w:type="character" w:customStyle="1" w:styleId="WW8Num16z6">
    <w:name w:val="WW8Num16z6"/>
    <w:rsid w:val="00BA721F"/>
  </w:style>
  <w:style w:type="character" w:customStyle="1" w:styleId="WW8Num16z7">
    <w:name w:val="WW8Num16z7"/>
    <w:rsid w:val="00BA721F"/>
  </w:style>
  <w:style w:type="character" w:customStyle="1" w:styleId="WW8Num16z8">
    <w:name w:val="WW8Num16z8"/>
    <w:rsid w:val="00BA721F"/>
  </w:style>
  <w:style w:type="character" w:customStyle="1" w:styleId="WW8Num17z0">
    <w:name w:val="WW8Num17z0"/>
    <w:rsid w:val="00BA721F"/>
  </w:style>
  <w:style w:type="character" w:customStyle="1" w:styleId="WW8Num17z1">
    <w:name w:val="WW8Num17z1"/>
    <w:rsid w:val="00BA721F"/>
  </w:style>
  <w:style w:type="character" w:customStyle="1" w:styleId="WW8Num17z2">
    <w:name w:val="WW8Num17z2"/>
    <w:rsid w:val="00BA721F"/>
  </w:style>
  <w:style w:type="character" w:customStyle="1" w:styleId="WW8Num17z3">
    <w:name w:val="WW8Num17z3"/>
    <w:rsid w:val="00BA721F"/>
  </w:style>
  <w:style w:type="character" w:customStyle="1" w:styleId="WW8Num17z4">
    <w:name w:val="WW8Num17z4"/>
    <w:rsid w:val="00BA721F"/>
  </w:style>
  <w:style w:type="character" w:customStyle="1" w:styleId="WW8Num17z5">
    <w:name w:val="WW8Num17z5"/>
    <w:rsid w:val="00BA721F"/>
  </w:style>
  <w:style w:type="character" w:customStyle="1" w:styleId="WW8Num17z6">
    <w:name w:val="WW8Num17z6"/>
    <w:rsid w:val="00BA721F"/>
  </w:style>
  <w:style w:type="character" w:customStyle="1" w:styleId="WW8Num17z7">
    <w:name w:val="WW8Num17z7"/>
    <w:rsid w:val="00BA721F"/>
  </w:style>
  <w:style w:type="character" w:customStyle="1" w:styleId="WW8Num17z8">
    <w:name w:val="WW8Num17z8"/>
    <w:rsid w:val="00BA721F"/>
  </w:style>
  <w:style w:type="character" w:customStyle="1" w:styleId="WW8Num18z0">
    <w:name w:val="WW8Num18z0"/>
    <w:rsid w:val="00BA721F"/>
  </w:style>
  <w:style w:type="character" w:customStyle="1" w:styleId="WW8Num18z1">
    <w:name w:val="WW8Num18z1"/>
    <w:rsid w:val="00BA721F"/>
  </w:style>
  <w:style w:type="character" w:customStyle="1" w:styleId="WW8Num18z2">
    <w:name w:val="WW8Num18z2"/>
    <w:rsid w:val="00BA721F"/>
  </w:style>
  <w:style w:type="character" w:customStyle="1" w:styleId="WW8Num18z3">
    <w:name w:val="WW8Num18z3"/>
    <w:rsid w:val="00BA721F"/>
  </w:style>
  <w:style w:type="character" w:customStyle="1" w:styleId="WW8Num18z4">
    <w:name w:val="WW8Num18z4"/>
    <w:rsid w:val="00BA721F"/>
  </w:style>
  <w:style w:type="character" w:customStyle="1" w:styleId="WW8Num18z5">
    <w:name w:val="WW8Num18z5"/>
    <w:rsid w:val="00BA721F"/>
  </w:style>
  <w:style w:type="character" w:customStyle="1" w:styleId="WW8Num18z6">
    <w:name w:val="WW8Num18z6"/>
    <w:rsid w:val="00BA721F"/>
  </w:style>
  <w:style w:type="character" w:customStyle="1" w:styleId="WW8Num18z7">
    <w:name w:val="WW8Num18z7"/>
    <w:rsid w:val="00BA721F"/>
  </w:style>
  <w:style w:type="character" w:customStyle="1" w:styleId="WW8Num18z8">
    <w:name w:val="WW8Num18z8"/>
    <w:rsid w:val="00BA721F"/>
  </w:style>
  <w:style w:type="character" w:customStyle="1" w:styleId="WW8Num19z0">
    <w:name w:val="WW8Num19z0"/>
    <w:rsid w:val="00BA721F"/>
  </w:style>
  <w:style w:type="character" w:customStyle="1" w:styleId="WW8Num19z1">
    <w:name w:val="WW8Num19z1"/>
    <w:rsid w:val="00BA721F"/>
  </w:style>
  <w:style w:type="character" w:customStyle="1" w:styleId="WW8Num19z2">
    <w:name w:val="WW8Num19z2"/>
    <w:rsid w:val="00BA721F"/>
  </w:style>
  <w:style w:type="character" w:customStyle="1" w:styleId="WW8Num19z3">
    <w:name w:val="WW8Num19z3"/>
    <w:rsid w:val="00BA721F"/>
  </w:style>
  <w:style w:type="character" w:customStyle="1" w:styleId="WW8Num19z4">
    <w:name w:val="WW8Num19z4"/>
    <w:rsid w:val="00BA721F"/>
  </w:style>
  <w:style w:type="character" w:customStyle="1" w:styleId="WW8Num19z5">
    <w:name w:val="WW8Num19z5"/>
    <w:rsid w:val="00BA721F"/>
  </w:style>
  <w:style w:type="character" w:customStyle="1" w:styleId="WW8Num19z6">
    <w:name w:val="WW8Num19z6"/>
    <w:rsid w:val="00BA721F"/>
  </w:style>
  <w:style w:type="character" w:customStyle="1" w:styleId="WW8Num19z7">
    <w:name w:val="WW8Num19z7"/>
    <w:rsid w:val="00BA721F"/>
  </w:style>
  <w:style w:type="character" w:customStyle="1" w:styleId="WW8Num19z8">
    <w:name w:val="WW8Num19z8"/>
    <w:rsid w:val="00BA721F"/>
  </w:style>
  <w:style w:type="character" w:customStyle="1" w:styleId="WW8Num20z0">
    <w:name w:val="WW8Num20z0"/>
    <w:rsid w:val="00BA721F"/>
  </w:style>
  <w:style w:type="character" w:customStyle="1" w:styleId="WW8Num20z1">
    <w:name w:val="WW8Num20z1"/>
    <w:rsid w:val="00BA721F"/>
  </w:style>
  <w:style w:type="character" w:customStyle="1" w:styleId="WW8Num20z2">
    <w:name w:val="WW8Num20z2"/>
    <w:rsid w:val="00BA721F"/>
  </w:style>
  <w:style w:type="character" w:customStyle="1" w:styleId="WW8Num20z3">
    <w:name w:val="WW8Num20z3"/>
    <w:rsid w:val="00BA721F"/>
  </w:style>
  <w:style w:type="character" w:customStyle="1" w:styleId="WW8Num20z4">
    <w:name w:val="WW8Num20z4"/>
    <w:rsid w:val="00BA721F"/>
  </w:style>
  <w:style w:type="character" w:customStyle="1" w:styleId="WW8Num20z5">
    <w:name w:val="WW8Num20z5"/>
    <w:rsid w:val="00BA721F"/>
  </w:style>
  <w:style w:type="character" w:customStyle="1" w:styleId="WW8Num20z6">
    <w:name w:val="WW8Num20z6"/>
    <w:rsid w:val="00BA721F"/>
  </w:style>
  <w:style w:type="character" w:customStyle="1" w:styleId="WW8Num20z7">
    <w:name w:val="WW8Num20z7"/>
    <w:rsid w:val="00BA721F"/>
  </w:style>
  <w:style w:type="character" w:customStyle="1" w:styleId="WW8Num20z8">
    <w:name w:val="WW8Num20z8"/>
    <w:rsid w:val="00BA721F"/>
  </w:style>
  <w:style w:type="character" w:customStyle="1" w:styleId="WW8Num21z0">
    <w:name w:val="WW8Num21z0"/>
    <w:rsid w:val="00BA721F"/>
  </w:style>
  <w:style w:type="character" w:customStyle="1" w:styleId="WW8Num21z1">
    <w:name w:val="WW8Num21z1"/>
    <w:rsid w:val="00BA721F"/>
  </w:style>
  <w:style w:type="character" w:customStyle="1" w:styleId="WW8Num21z2">
    <w:name w:val="WW8Num21z2"/>
    <w:rsid w:val="00BA721F"/>
  </w:style>
  <w:style w:type="character" w:customStyle="1" w:styleId="WW8Num21z3">
    <w:name w:val="WW8Num21z3"/>
    <w:rsid w:val="00BA721F"/>
  </w:style>
  <w:style w:type="character" w:customStyle="1" w:styleId="WW8Num21z4">
    <w:name w:val="WW8Num21z4"/>
    <w:rsid w:val="00BA721F"/>
  </w:style>
  <w:style w:type="character" w:customStyle="1" w:styleId="WW8Num21z5">
    <w:name w:val="WW8Num21z5"/>
    <w:rsid w:val="00BA721F"/>
  </w:style>
  <w:style w:type="character" w:customStyle="1" w:styleId="WW8Num21z6">
    <w:name w:val="WW8Num21z6"/>
    <w:rsid w:val="00BA721F"/>
  </w:style>
  <w:style w:type="character" w:customStyle="1" w:styleId="WW8Num21z7">
    <w:name w:val="WW8Num21z7"/>
    <w:rsid w:val="00BA721F"/>
  </w:style>
  <w:style w:type="character" w:customStyle="1" w:styleId="WW8Num21z8">
    <w:name w:val="WW8Num21z8"/>
    <w:rsid w:val="00BA721F"/>
  </w:style>
  <w:style w:type="character" w:customStyle="1" w:styleId="WW8Num22z0">
    <w:name w:val="WW8Num22z0"/>
    <w:rsid w:val="00BA721F"/>
  </w:style>
  <w:style w:type="character" w:customStyle="1" w:styleId="WW8Num22z1">
    <w:name w:val="WW8Num22z1"/>
    <w:rsid w:val="00BA721F"/>
  </w:style>
  <w:style w:type="character" w:customStyle="1" w:styleId="WW8Num22z2">
    <w:name w:val="WW8Num22z2"/>
    <w:rsid w:val="00BA721F"/>
  </w:style>
  <w:style w:type="character" w:customStyle="1" w:styleId="WW8Num22z3">
    <w:name w:val="WW8Num22z3"/>
    <w:rsid w:val="00BA721F"/>
  </w:style>
  <w:style w:type="character" w:customStyle="1" w:styleId="WW8Num22z4">
    <w:name w:val="WW8Num22z4"/>
    <w:rsid w:val="00BA721F"/>
  </w:style>
  <w:style w:type="character" w:customStyle="1" w:styleId="WW8Num22z5">
    <w:name w:val="WW8Num22z5"/>
    <w:rsid w:val="00BA721F"/>
  </w:style>
  <w:style w:type="character" w:customStyle="1" w:styleId="WW8Num22z6">
    <w:name w:val="WW8Num22z6"/>
    <w:rsid w:val="00BA721F"/>
  </w:style>
  <w:style w:type="character" w:customStyle="1" w:styleId="WW8Num22z7">
    <w:name w:val="WW8Num22z7"/>
    <w:rsid w:val="00BA721F"/>
  </w:style>
  <w:style w:type="character" w:customStyle="1" w:styleId="WW8Num22z8">
    <w:name w:val="WW8Num22z8"/>
    <w:rsid w:val="00BA721F"/>
  </w:style>
  <w:style w:type="character" w:customStyle="1" w:styleId="WW8Num23z0">
    <w:name w:val="WW8Num23z0"/>
    <w:rsid w:val="00BA721F"/>
  </w:style>
  <w:style w:type="character" w:customStyle="1" w:styleId="WW8Num23z1">
    <w:name w:val="WW8Num23z1"/>
    <w:rsid w:val="00BA721F"/>
  </w:style>
  <w:style w:type="character" w:customStyle="1" w:styleId="WW8Num23z2">
    <w:name w:val="WW8Num23z2"/>
    <w:rsid w:val="00BA721F"/>
  </w:style>
  <w:style w:type="character" w:customStyle="1" w:styleId="WW8Num23z3">
    <w:name w:val="WW8Num23z3"/>
    <w:rsid w:val="00BA721F"/>
  </w:style>
  <w:style w:type="character" w:customStyle="1" w:styleId="WW8Num23z4">
    <w:name w:val="WW8Num23z4"/>
    <w:rsid w:val="00BA721F"/>
  </w:style>
  <w:style w:type="character" w:customStyle="1" w:styleId="WW8Num23z5">
    <w:name w:val="WW8Num23z5"/>
    <w:rsid w:val="00BA721F"/>
  </w:style>
  <w:style w:type="character" w:customStyle="1" w:styleId="WW8Num23z6">
    <w:name w:val="WW8Num23z6"/>
    <w:rsid w:val="00BA721F"/>
  </w:style>
  <w:style w:type="character" w:customStyle="1" w:styleId="WW8Num23z7">
    <w:name w:val="WW8Num23z7"/>
    <w:rsid w:val="00BA721F"/>
  </w:style>
  <w:style w:type="character" w:customStyle="1" w:styleId="WW8Num23z8">
    <w:name w:val="WW8Num23z8"/>
    <w:rsid w:val="00BA721F"/>
  </w:style>
  <w:style w:type="character" w:customStyle="1" w:styleId="WW8Num24z0">
    <w:name w:val="WW8Num24z0"/>
    <w:rsid w:val="00BA721F"/>
  </w:style>
  <w:style w:type="character" w:customStyle="1" w:styleId="WW8Num24z1">
    <w:name w:val="WW8Num24z1"/>
    <w:rsid w:val="00BA721F"/>
  </w:style>
  <w:style w:type="character" w:customStyle="1" w:styleId="WW8Num24z2">
    <w:name w:val="WW8Num24z2"/>
    <w:rsid w:val="00BA721F"/>
  </w:style>
  <w:style w:type="character" w:customStyle="1" w:styleId="WW8Num24z3">
    <w:name w:val="WW8Num24z3"/>
    <w:rsid w:val="00BA721F"/>
  </w:style>
  <w:style w:type="character" w:customStyle="1" w:styleId="WW8Num24z4">
    <w:name w:val="WW8Num24z4"/>
    <w:rsid w:val="00BA721F"/>
  </w:style>
  <w:style w:type="character" w:customStyle="1" w:styleId="WW8Num24z5">
    <w:name w:val="WW8Num24z5"/>
    <w:rsid w:val="00BA721F"/>
  </w:style>
  <w:style w:type="character" w:customStyle="1" w:styleId="WW8Num24z6">
    <w:name w:val="WW8Num24z6"/>
    <w:rsid w:val="00BA721F"/>
  </w:style>
  <w:style w:type="character" w:customStyle="1" w:styleId="WW8Num24z7">
    <w:name w:val="WW8Num24z7"/>
    <w:rsid w:val="00BA721F"/>
  </w:style>
  <w:style w:type="character" w:customStyle="1" w:styleId="WW8Num24z8">
    <w:name w:val="WW8Num24z8"/>
    <w:rsid w:val="00BA721F"/>
  </w:style>
  <w:style w:type="character" w:customStyle="1" w:styleId="WW8Num25z0">
    <w:name w:val="WW8Num25z0"/>
    <w:rsid w:val="00BA721F"/>
  </w:style>
  <w:style w:type="character" w:customStyle="1" w:styleId="WW8Num25z1">
    <w:name w:val="WW8Num25z1"/>
    <w:rsid w:val="00BA721F"/>
  </w:style>
  <w:style w:type="character" w:customStyle="1" w:styleId="WW8Num25z2">
    <w:name w:val="WW8Num25z2"/>
    <w:rsid w:val="00BA721F"/>
  </w:style>
  <w:style w:type="character" w:customStyle="1" w:styleId="WW8Num25z3">
    <w:name w:val="WW8Num25z3"/>
    <w:rsid w:val="00BA721F"/>
  </w:style>
  <w:style w:type="character" w:customStyle="1" w:styleId="WW8Num25z4">
    <w:name w:val="WW8Num25z4"/>
    <w:rsid w:val="00BA721F"/>
  </w:style>
  <w:style w:type="character" w:customStyle="1" w:styleId="WW8Num25z5">
    <w:name w:val="WW8Num25z5"/>
    <w:rsid w:val="00BA721F"/>
  </w:style>
  <w:style w:type="character" w:customStyle="1" w:styleId="WW8Num25z6">
    <w:name w:val="WW8Num25z6"/>
    <w:rsid w:val="00BA721F"/>
  </w:style>
  <w:style w:type="character" w:customStyle="1" w:styleId="WW8Num25z7">
    <w:name w:val="WW8Num25z7"/>
    <w:rsid w:val="00BA721F"/>
  </w:style>
  <w:style w:type="character" w:customStyle="1" w:styleId="WW8Num25z8">
    <w:name w:val="WW8Num25z8"/>
    <w:rsid w:val="00BA721F"/>
  </w:style>
  <w:style w:type="character" w:customStyle="1" w:styleId="WW8Num26z0">
    <w:name w:val="WW8Num26z0"/>
    <w:rsid w:val="00BA721F"/>
  </w:style>
  <w:style w:type="character" w:customStyle="1" w:styleId="WW8Num26z1">
    <w:name w:val="WW8Num26z1"/>
    <w:rsid w:val="00BA721F"/>
  </w:style>
  <w:style w:type="character" w:customStyle="1" w:styleId="WW8Num26z2">
    <w:name w:val="WW8Num26z2"/>
    <w:rsid w:val="00BA721F"/>
  </w:style>
  <w:style w:type="character" w:customStyle="1" w:styleId="WW8Num26z3">
    <w:name w:val="WW8Num26z3"/>
    <w:rsid w:val="00BA721F"/>
  </w:style>
  <w:style w:type="character" w:customStyle="1" w:styleId="WW8Num26z4">
    <w:name w:val="WW8Num26z4"/>
    <w:rsid w:val="00BA721F"/>
  </w:style>
  <w:style w:type="character" w:customStyle="1" w:styleId="WW8Num26z5">
    <w:name w:val="WW8Num26z5"/>
    <w:rsid w:val="00BA721F"/>
  </w:style>
  <w:style w:type="character" w:customStyle="1" w:styleId="WW8Num26z6">
    <w:name w:val="WW8Num26z6"/>
    <w:rsid w:val="00BA721F"/>
  </w:style>
  <w:style w:type="character" w:customStyle="1" w:styleId="WW8Num26z7">
    <w:name w:val="WW8Num26z7"/>
    <w:rsid w:val="00BA721F"/>
  </w:style>
  <w:style w:type="character" w:customStyle="1" w:styleId="WW8Num26z8">
    <w:name w:val="WW8Num26z8"/>
    <w:rsid w:val="00BA721F"/>
  </w:style>
  <w:style w:type="character" w:customStyle="1" w:styleId="WW8Num27z0">
    <w:name w:val="WW8Num27z0"/>
    <w:rsid w:val="00BA721F"/>
  </w:style>
  <w:style w:type="character" w:customStyle="1" w:styleId="WW8Num27z1">
    <w:name w:val="WW8Num27z1"/>
    <w:rsid w:val="00BA721F"/>
  </w:style>
  <w:style w:type="character" w:customStyle="1" w:styleId="WW8Num27z2">
    <w:name w:val="WW8Num27z2"/>
    <w:rsid w:val="00BA721F"/>
  </w:style>
  <w:style w:type="character" w:customStyle="1" w:styleId="WW8Num27z3">
    <w:name w:val="WW8Num27z3"/>
    <w:rsid w:val="00BA721F"/>
  </w:style>
  <w:style w:type="character" w:customStyle="1" w:styleId="WW8Num27z4">
    <w:name w:val="WW8Num27z4"/>
    <w:rsid w:val="00BA721F"/>
  </w:style>
  <w:style w:type="character" w:customStyle="1" w:styleId="WW8Num27z5">
    <w:name w:val="WW8Num27z5"/>
    <w:rsid w:val="00BA721F"/>
  </w:style>
  <w:style w:type="character" w:customStyle="1" w:styleId="WW8Num27z6">
    <w:name w:val="WW8Num27z6"/>
    <w:rsid w:val="00BA721F"/>
  </w:style>
  <w:style w:type="character" w:customStyle="1" w:styleId="WW8Num27z7">
    <w:name w:val="WW8Num27z7"/>
    <w:rsid w:val="00BA721F"/>
  </w:style>
  <w:style w:type="character" w:customStyle="1" w:styleId="WW8Num27z8">
    <w:name w:val="WW8Num27z8"/>
    <w:rsid w:val="00BA721F"/>
  </w:style>
  <w:style w:type="character" w:customStyle="1" w:styleId="WW8Num28z0">
    <w:name w:val="WW8Num28z0"/>
    <w:rsid w:val="00BA721F"/>
  </w:style>
  <w:style w:type="character" w:customStyle="1" w:styleId="WW8Num28z1">
    <w:name w:val="WW8Num28z1"/>
    <w:rsid w:val="00BA721F"/>
  </w:style>
  <w:style w:type="character" w:customStyle="1" w:styleId="WW8Num28z2">
    <w:name w:val="WW8Num28z2"/>
    <w:rsid w:val="00BA721F"/>
  </w:style>
  <w:style w:type="character" w:customStyle="1" w:styleId="WW8Num28z3">
    <w:name w:val="WW8Num28z3"/>
    <w:rsid w:val="00BA721F"/>
  </w:style>
  <w:style w:type="character" w:customStyle="1" w:styleId="WW8Num28z4">
    <w:name w:val="WW8Num28z4"/>
    <w:rsid w:val="00BA721F"/>
  </w:style>
  <w:style w:type="character" w:customStyle="1" w:styleId="WW8Num28z5">
    <w:name w:val="WW8Num28z5"/>
    <w:rsid w:val="00BA721F"/>
  </w:style>
  <w:style w:type="character" w:customStyle="1" w:styleId="WW8Num28z6">
    <w:name w:val="WW8Num28z6"/>
    <w:rsid w:val="00BA721F"/>
  </w:style>
  <w:style w:type="character" w:customStyle="1" w:styleId="WW8Num28z7">
    <w:name w:val="WW8Num28z7"/>
    <w:rsid w:val="00BA721F"/>
  </w:style>
  <w:style w:type="character" w:customStyle="1" w:styleId="WW8Num28z8">
    <w:name w:val="WW8Num28z8"/>
    <w:rsid w:val="00BA721F"/>
  </w:style>
  <w:style w:type="character" w:customStyle="1" w:styleId="WW8Num29z0">
    <w:name w:val="WW8Num29z0"/>
    <w:rsid w:val="00BA721F"/>
  </w:style>
  <w:style w:type="character" w:customStyle="1" w:styleId="WW8Num29z1">
    <w:name w:val="WW8Num29z1"/>
    <w:rsid w:val="00BA721F"/>
  </w:style>
  <w:style w:type="character" w:customStyle="1" w:styleId="WW8Num29z2">
    <w:name w:val="WW8Num29z2"/>
    <w:rsid w:val="00BA721F"/>
  </w:style>
  <w:style w:type="character" w:customStyle="1" w:styleId="WW8Num29z3">
    <w:name w:val="WW8Num29z3"/>
    <w:rsid w:val="00BA721F"/>
  </w:style>
  <w:style w:type="character" w:customStyle="1" w:styleId="WW8Num29z4">
    <w:name w:val="WW8Num29z4"/>
    <w:rsid w:val="00BA721F"/>
  </w:style>
  <w:style w:type="character" w:customStyle="1" w:styleId="WW8Num29z5">
    <w:name w:val="WW8Num29z5"/>
    <w:rsid w:val="00BA721F"/>
  </w:style>
  <w:style w:type="character" w:customStyle="1" w:styleId="WW8Num29z6">
    <w:name w:val="WW8Num29z6"/>
    <w:rsid w:val="00BA721F"/>
  </w:style>
  <w:style w:type="character" w:customStyle="1" w:styleId="WW8Num29z7">
    <w:name w:val="WW8Num29z7"/>
    <w:rsid w:val="00BA721F"/>
  </w:style>
  <w:style w:type="character" w:customStyle="1" w:styleId="WW8Num29z8">
    <w:name w:val="WW8Num29z8"/>
    <w:rsid w:val="00BA721F"/>
  </w:style>
  <w:style w:type="character" w:customStyle="1" w:styleId="WW8Num30z0">
    <w:name w:val="WW8Num30z0"/>
    <w:rsid w:val="00BA721F"/>
  </w:style>
  <w:style w:type="character" w:customStyle="1" w:styleId="WW8Num30z1">
    <w:name w:val="WW8Num30z1"/>
    <w:rsid w:val="00BA721F"/>
  </w:style>
  <w:style w:type="character" w:customStyle="1" w:styleId="WW8Num30z2">
    <w:name w:val="WW8Num30z2"/>
    <w:rsid w:val="00BA721F"/>
  </w:style>
  <w:style w:type="character" w:customStyle="1" w:styleId="WW8Num30z3">
    <w:name w:val="WW8Num30z3"/>
    <w:rsid w:val="00BA721F"/>
  </w:style>
  <w:style w:type="character" w:customStyle="1" w:styleId="WW8Num30z4">
    <w:name w:val="WW8Num30z4"/>
    <w:rsid w:val="00BA721F"/>
  </w:style>
  <w:style w:type="character" w:customStyle="1" w:styleId="WW8Num30z5">
    <w:name w:val="WW8Num30z5"/>
    <w:rsid w:val="00BA721F"/>
  </w:style>
  <w:style w:type="character" w:customStyle="1" w:styleId="WW8Num30z6">
    <w:name w:val="WW8Num30z6"/>
    <w:rsid w:val="00BA721F"/>
  </w:style>
  <w:style w:type="character" w:customStyle="1" w:styleId="WW8Num30z7">
    <w:name w:val="WW8Num30z7"/>
    <w:rsid w:val="00BA721F"/>
  </w:style>
  <w:style w:type="character" w:customStyle="1" w:styleId="WW8Num30z8">
    <w:name w:val="WW8Num30z8"/>
    <w:rsid w:val="00BA721F"/>
  </w:style>
  <w:style w:type="character" w:customStyle="1" w:styleId="WW8Num31z0">
    <w:name w:val="WW8Num31z0"/>
    <w:rsid w:val="00BA721F"/>
  </w:style>
  <w:style w:type="character" w:customStyle="1" w:styleId="WW8Num31z1">
    <w:name w:val="WW8Num31z1"/>
    <w:rsid w:val="00BA721F"/>
  </w:style>
  <w:style w:type="character" w:customStyle="1" w:styleId="WW8Num31z2">
    <w:name w:val="WW8Num31z2"/>
    <w:rsid w:val="00BA721F"/>
  </w:style>
  <w:style w:type="character" w:customStyle="1" w:styleId="WW8Num31z3">
    <w:name w:val="WW8Num31z3"/>
    <w:rsid w:val="00BA721F"/>
  </w:style>
  <w:style w:type="character" w:customStyle="1" w:styleId="WW8Num31z4">
    <w:name w:val="WW8Num31z4"/>
    <w:rsid w:val="00BA721F"/>
  </w:style>
  <w:style w:type="character" w:customStyle="1" w:styleId="WW8Num31z5">
    <w:name w:val="WW8Num31z5"/>
    <w:rsid w:val="00BA721F"/>
  </w:style>
  <w:style w:type="character" w:customStyle="1" w:styleId="WW8Num31z6">
    <w:name w:val="WW8Num31z6"/>
    <w:rsid w:val="00BA721F"/>
  </w:style>
  <w:style w:type="character" w:customStyle="1" w:styleId="WW8Num31z7">
    <w:name w:val="WW8Num31z7"/>
    <w:rsid w:val="00BA721F"/>
  </w:style>
  <w:style w:type="character" w:customStyle="1" w:styleId="WW8Num31z8">
    <w:name w:val="WW8Num31z8"/>
    <w:rsid w:val="00BA721F"/>
  </w:style>
  <w:style w:type="character" w:customStyle="1" w:styleId="WW8Num32z0">
    <w:name w:val="WW8Num32z0"/>
    <w:rsid w:val="00BA721F"/>
  </w:style>
  <w:style w:type="character" w:customStyle="1" w:styleId="WW8Num32z1">
    <w:name w:val="WW8Num32z1"/>
    <w:rsid w:val="00BA721F"/>
  </w:style>
  <w:style w:type="character" w:customStyle="1" w:styleId="WW8Num32z2">
    <w:name w:val="WW8Num32z2"/>
    <w:rsid w:val="00BA721F"/>
  </w:style>
  <w:style w:type="character" w:customStyle="1" w:styleId="WW8Num32z3">
    <w:name w:val="WW8Num32z3"/>
    <w:rsid w:val="00BA721F"/>
  </w:style>
  <w:style w:type="character" w:customStyle="1" w:styleId="WW8Num32z4">
    <w:name w:val="WW8Num32z4"/>
    <w:rsid w:val="00BA721F"/>
  </w:style>
  <w:style w:type="character" w:customStyle="1" w:styleId="WW8Num32z5">
    <w:name w:val="WW8Num32z5"/>
    <w:rsid w:val="00BA721F"/>
  </w:style>
  <w:style w:type="character" w:customStyle="1" w:styleId="WW8Num32z6">
    <w:name w:val="WW8Num32z6"/>
    <w:rsid w:val="00BA721F"/>
  </w:style>
  <w:style w:type="character" w:customStyle="1" w:styleId="WW8Num32z7">
    <w:name w:val="WW8Num32z7"/>
    <w:rsid w:val="00BA721F"/>
  </w:style>
  <w:style w:type="character" w:customStyle="1" w:styleId="WW8Num32z8">
    <w:name w:val="WW8Num32z8"/>
    <w:rsid w:val="00BA721F"/>
  </w:style>
  <w:style w:type="character" w:customStyle="1" w:styleId="WW8Num33z0">
    <w:name w:val="WW8Num33z0"/>
    <w:rsid w:val="00BA721F"/>
  </w:style>
  <w:style w:type="character" w:customStyle="1" w:styleId="WW8Num33z1">
    <w:name w:val="WW8Num33z1"/>
    <w:rsid w:val="00BA721F"/>
  </w:style>
  <w:style w:type="character" w:customStyle="1" w:styleId="WW8Num33z2">
    <w:name w:val="WW8Num33z2"/>
    <w:rsid w:val="00BA721F"/>
  </w:style>
  <w:style w:type="character" w:customStyle="1" w:styleId="WW8Num33z3">
    <w:name w:val="WW8Num33z3"/>
    <w:rsid w:val="00BA721F"/>
  </w:style>
  <w:style w:type="character" w:customStyle="1" w:styleId="WW8Num33z4">
    <w:name w:val="WW8Num33z4"/>
    <w:rsid w:val="00BA721F"/>
  </w:style>
  <w:style w:type="character" w:customStyle="1" w:styleId="WW8Num33z5">
    <w:name w:val="WW8Num33z5"/>
    <w:rsid w:val="00BA721F"/>
  </w:style>
  <w:style w:type="character" w:customStyle="1" w:styleId="WW8Num33z6">
    <w:name w:val="WW8Num33z6"/>
    <w:rsid w:val="00BA721F"/>
  </w:style>
  <w:style w:type="character" w:customStyle="1" w:styleId="WW8Num33z7">
    <w:name w:val="WW8Num33z7"/>
    <w:rsid w:val="00BA721F"/>
  </w:style>
  <w:style w:type="character" w:customStyle="1" w:styleId="WW8Num33z8">
    <w:name w:val="WW8Num33z8"/>
    <w:rsid w:val="00BA721F"/>
  </w:style>
  <w:style w:type="character" w:customStyle="1" w:styleId="WW8Num34z0">
    <w:name w:val="WW8Num34z0"/>
    <w:rsid w:val="00BA721F"/>
  </w:style>
  <w:style w:type="character" w:customStyle="1" w:styleId="WW8Num34z1">
    <w:name w:val="WW8Num34z1"/>
    <w:rsid w:val="00BA721F"/>
  </w:style>
  <w:style w:type="character" w:customStyle="1" w:styleId="WW8Num34z2">
    <w:name w:val="WW8Num34z2"/>
    <w:rsid w:val="00BA721F"/>
  </w:style>
  <w:style w:type="character" w:customStyle="1" w:styleId="WW8Num34z3">
    <w:name w:val="WW8Num34z3"/>
    <w:rsid w:val="00BA721F"/>
  </w:style>
  <w:style w:type="character" w:customStyle="1" w:styleId="WW8Num34z4">
    <w:name w:val="WW8Num34z4"/>
    <w:rsid w:val="00BA721F"/>
  </w:style>
  <w:style w:type="character" w:customStyle="1" w:styleId="WW8Num34z5">
    <w:name w:val="WW8Num34z5"/>
    <w:rsid w:val="00BA721F"/>
  </w:style>
  <w:style w:type="character" w:customStyle="1" w:styleId="WW8Num34z6">
    <w:name w:val="WW8Num34z6"/>
    <w:rsid w:val="00BA721F"/>
  </w:style>
  <w:style w:type="character" w:customStyle="1" w:styleId="WW8Num34z7">
    <w:name w:val="WW8Num34z7"/>
    <w:rsid w:val="00BA721F"/>
  </w:style>
  <w:style w:type="character" w:customStyle="1" w:styleId="WW8Num34z8">
    <w:name w:val="WW8Num34z8"/>
    <w:rsid w:val="00BA721F"/>
  </w:style>
  <w:style w:type="character" w:customStyle="1" w:styleId="10">
    <w:name w:val="Основной шрифт абзаца1"/>
    <w:rsid w:val="00BA721F"/>
  </w:style>
  <w:style w:type="character" w:styleId="a3">
    <w:name w:val="page number"/>
    <w:basedOn w:val="10"/>
    <w:rsid w:val="00BA721F"/>
  </w:style>
  <w:style w:type="character" w:customStyle="1" w:styleId="a4">
    <w:name w:val="Текст выноски Знак"/>
    <w:rsid w:val="00BA721F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sid w:val="00BA721F"/>
    <w:rPr>
      <w:sz w:val="16"/>
      <w:szCs w:val="16"/>
    </w:rPr>
  </w:style>
  <w:style w:type="character" w:customStyle="1" w:styleId="a5">
    <w:name w:val="Текст примечания Знак"/>
    <w:basedOn w:val="10"/>
    <w:rsid w:val="00BA721F"/>
  </w:style>
  <w:style w:type="character" w:customStyle="1" w:styleId="a6">
    <w:name w:val="Тема примечания Знак"/>
    <w:rsid w:val="00BA721F"/>
    <w:rPr>
      <w:b/>
      <w:bCs/>
    </w:rPr>
  </w:style>
  <w:style w:type="character" w:styleId="a7">
    <w:name w:val="Placeholder Text"/>
    <w:rsid w:val="00BA721F"/>
    <w:rPr>
      <w:color w:val="808080"/>
    </w:rPr>
  </w:style>
  <w:style w:type="character" w:styleId="a8">
    <w:name w:val="Hyperlink"/>
    <w:rsid w:val="00BA721F"/>
    <w:rPr>
      <w:color w:val="0000FF"/>
      <w:u w:val="single"/>
    </w:rPr>
  </w:style>
  <w:style w:type="character" w:customStyle="1" w:styleId="a9">
    <w:name w:val="Текст Знак"/>
    <w:rsid w:val="00BA721F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rsid w:val="00BA721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BA721F"/>
    <w:pPr>
      <w:jc w:val="both"/>
    </w:pPr>
    <w:rPr>
      <w:sz w:val="28"/>
    </w:rPr>
  </w:style>
  <w:style w:type="paragraph" w:styleId="ab">
    <w:name w:val="List"/>
    <w:basedOn w:val="aa"/>
    <w:rsid w:val="00BA721F"/>
    <w:rPr>
      <w:rFonts w:cs="Mangal"/>
    </w:rPr>
  </w:style>
  <w:style w:type="paragraph" w:styleId="ac">
    <w:name w:val="caption"/>
    <w:basedOn w:val="a"/>
    <w:qFormat/>
    <w:rsid w:val="00BA721F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BA721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A721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A721F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BA721F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BA721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BA721F"/>
    <w:pPr>
      <w:jc w:val="both"/>
    </w:pPr>
    <w:rPr>
      <w:sz w:val="32"/>
    </w:rPr>
  </w:style>
  <w:style w:type="paragraph" w:styleId="ad">
    <w:name w:val="Body Text Indent"/>
    <w:basedOn w:val="a"/>
    <w:rsid w:val="00BA721F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rsid w:val="00BA721F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rsid w:val="00BA721F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  <w:rsid w:val="00BA721F"/>
  </w:style>
  <w:style w:type="paragraph" w:styleId="af1">
    <w:name w:val="footer"/>
    <w:basedOn w:val="a"/>
    <w:rsid w:val="00BA721F"/>
  </w:style>
  <w:style w:type="paragraph" w:styleId="af2">
    <w:name w:val="Balloon Text"/>
    <w:basedOn w:val="a"/>
    <w:rsid w:val="00BA721F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sid w:val="00BA721F"/>
    <w:rPr>
      <w:sz w:val="20"/>
      <w:szCs w:val="20"/>
    </w:rPr>
  </w:style>
  <w:style w:type="paragraph" w:styleId="af3">
    <w:name w:val="annotation subject"/>
    <w:basedOn w:val="15"/>
    <w:next w:val="15"/>
    <w:rsid w:val="00BA721F"/>
    <w:rPr>
      <w:b/>
      <w:bCs/>
    </w:rPr>
  </w:style>
  <w:style w:type="paragraph" w:styleId="af4">
    <w:name w:val="Revision"/>
    <w:rsid w:val="00BA721F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sid w:val="00BA721F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BA721F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rsid w:val="00BA721F"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rsid w:val="00BA721F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rsid w:val="00BA721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rsid w:val="00BA721F"/>
    <w:pPr>
      <w:suppressLineNumbers/>
    </w:pPr>
  </w:style>
  <w:style w:type="paragraph" w:customStyle="1" w:styleId="af8">
    <w:name w:val="Заголовок таблицы"/>
    <w:basedOn w:val="af7"/>
    <w:rsid w:val="00BA721F"/>
    <w:pPr>
      <w:jc w:val="center"/>
    </w:pPr>
    <w:rPr>
      <w:b/>
      <w:bCs/>
    </w:rPr>
  </w:style>
  <w:style w:type="paragraph" w:customStyle="1" w:styleId="af9">
    <w:name w:val="Содержимое врезки"/>
    <w:basedOn w:val="a"/>
    <w:qFormat/>
    <w:rsid w:val="00BA721F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nformat">
    <w:name w:val="ConsPlusNonformat"/>
    <w:uiPriority w:val="99"/>
    <w:rsid w:val="00EA16B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8">
    <w:name w:val="Без интервала1"/>
    <w:link w:val="NoSpacing1"/>
    <w:qFormat/>
    <w:rsid w:val="004E1A0B"/>
  </w:style>
  <w:style w:type="character" w:customStyle="1" w:styleId="caption1">
    <w:name w:val="caption1"/>
    <w:link w:val="caption2"/>
    <w:qFormat/>
    <w:rsid w:val="004E1A0B"/>
    <w:rPr>
      <w:b/>
      <w:sz w:val="24"/>
    </w:rPr>
  </w:style>
  <w:style w:type="character" w:customStyle="1" w:styleId="19">
    <w:name w:val="Основной текст1"/>
    <w:link w:val="110"/>
    <w:qFormat/>
    <w:rsid w:val="004E1A0B"/>
    <w:rPr>
      <w:sz w:val="28"/>
    </w:rPr>
  </w:style>
  <w:style w:type="character" w:customStyle="1" w:styleId="1a">
    <w:name w:val="Обычный (веб)1"/>
    <w:link w:val="NormalWeb1"/>
    <w:qFormat/>
    <w:rsid w:val="004E1A0B"/>
    <w:rPr>
      <w:sz w:val="24"/>
    </w:rPr>
  </w:style>
  <w:style w:type="paragraph" w:customStyle="1" w:styleId="NoSpacing1">
    <w:name w:val="No Spacing1"/>
    <w:link w:val="18"/>
    <w:qFormat/>
    <w:rsid w:val="004E1A0B"/>
    <w:pPr>
      <w:suppressAutoHyphens/>
    </w:pPr>
  </w:style>
  <w:style w:type="paragraph" w:customStyle="1" w:styleId="caption2">
    <w:name w:val="caption2"/>
    <w:basedOn w:val="a"/>
    <w:next w:val="a"/>
    <w:link w:val="caption1"/>
    <w:qFormat/>
    <w:rsid w:val="004E1A0B"/>
    <w:pPr>
      <w:keepNext/>
      <w:spacing w:before="120"/>
      <w:jc w:val="both"/>
    </w:pPr>
    <w:rPr>
      <w:b/>
      <w:szCs w:val="20"/>
      <w:lang w:eastAsia="ru-RU"/>
    </w:rPr>
  </w:style>
  <w:style w:type="paragraph" w:customStyle="1" w:styleId="110">
    <w:name w:val="Основной текст11"/>
    <w:basedOn w:val="a"/>
    <w:link w:val="19"/>
    <w:qFormat/>
    <w:rsid w:val="004E1A0B"/>
    <w:pPr>
      <w:widowControl w:val="0"/>
      <w:ind w:firstLine="400"/>
    </w:pPr>
    <w:rPr>
      <w:sz w:val="28"/>
      <w:szCs w:val="20"/>
      <w:lang w:eastAsia="ru-RU"/>
    </w:rPr>
  </w:style>
  <w:style w:type="paragraph" w:customStyle="1" w:styleId="NormalWeb1">
    <w:name w:val="Normal (Web)1"/>
    <w:basedOn w:val="a"/>
    <w:link w:val="1a"/>
    <w:qFormat/>
    <w:rsid w:val="004E1A0B"/>
    <w:pPr>
      <w:spacing w:beforeAutospacing="1" w:after="160" w:afterAutospacing="1"/>
    </w:pPr>
    <w:rPr>
      <w:szCs w:val="20"/>
      <w:lang w:eastAsia="ru-RU"/>
    </w:rPr>
  </w:style>
  <w:style w:type="paragraph" w:customStyle="1" w:styleId="afc">
    <w:name w:val="Таблицы (моноширинный)"/>
    <w:basedOn w:val="a"/>
    <w:next w:val="a"/>
    <w:uiPriority w:val="99"/>
    <w:rsid w:val="00900E4C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87B25-DE3F-457B-8C78-F8C21501A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12</Pages>
  <Words>3122</Words>
  <Characters>17799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dc:description/>
  <cp:lastModifiedBy>Сергей</cp:lastModifiedBy>
  <cp:revision>2</cp:revision>
  <cp:lastPrinted>2025-10-10T11:34:00Z</cp:lastPrinted>
  <dcterms:created xsi:type="dcterms:W3CDTF">2025-10-10T11:38:00Z</dcterms:created>
  <dcterms:modified xsi:type="dcterms:W3CDTF">2025-10-10T11:38:00Z</dcterms:modified>
</cp:coreProperties>
</file>