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69C7" w14:textId="49BE6B62" w:rsidR="00BD3C0A" w:rsidRDefault="00154321">
      <w:pPr>
        <w:jc w:val="center"/>
      </w:pPr>
      <w:r>
        <w:rPr>
          <w:noProof/>
          <w:lang w:eastAsia="ru-RU"/>
        </w:rPr>
        <w:drawing>
          <wp:inline distT="0" distB="0" distL="0" distR="0" wp14:anchorId="14C324F0" wp14:editId="195FD98A">
            <wp:extent cx="390525" cy="5429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BB988" w14:textId="77777777" w:rsidR="00BD3C0A" w:rsidRDefault="00BD3C0A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95FC3" w14:textId="77777777" w:rsidR="00BD3C0A" w:rsidRPr="00E73384" w:rsidRDefault="00BD3C0A" w:rsidP="00E73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384">
        <w:rPr>
          <w:rFonts w:ascii="Times New Roman" w:hAnsi="Times New Roman" w:cs="Times New Roman"/>
          <w:b/>
          <w:bCs/>
          <w:sz w:val="28"/>
          <w:szCs w:val="28"/>
        </w:rPr>
        <w:t>АДМИНИСТРАЦИЯ НЕКРАСОВСКОГО СЕЛЬСКОГО ПОСЕЛЕНИЯ</w:t>
      </w:r>
    </w:p>
    <w:p w14:paraId="666B8F02" w14:textId="77777777" w:rsidR="00BD3C0A" w:rsidRPr="00E73384" w:rsidRDefault="00BD3C0A" w:rsidP="00E73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384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14:paraId="475A3165" w14:textId="77777777" w:rsidR="00BD3C0A" w:rsidRDefault="00BD3C0A" w:rsidP="00E73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384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6A25B838" w14:textId="77777777" w:rsidR="00BD3C0A" w:rsidRDefault="00BD3C0A" w:rsidP="00E7338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441935F4" w14:textId="07C51688" w:rsidR="00BD3C0A" w:rsidRDefault="00BD3C0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D2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 октября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2021 г.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№ </w:t>
      </w:r>
      <w:r w:rsidR="00DD2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136</w:t>
      </w:r>
    </w:p>
    <w:p w14:paraId="1637A3EA" w14:textId="77777777" w:rsidR="00BD3C0A" w:rsidRPr="00765BAF" w:rsidRDefault="00BD3C0A" w:rsidP="00E73384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ст. Некрасовская</w:t>
      </w:r>
    </w:p>
    <w:p w14:paraId="6F980C6A" w14:textId="77777777" w:rsidR="00BD3C0A" w:rsidRDefault="00BD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10887" w14:textId="54539BA9" w:rsidR="00BD3C0A" w:rsidRDefault="00BD3C0A" w:rsidP="00FB0362">
      <w:pPr>
        <w:spacing w:after="0" w:line="240" w:lineRule="auto"/>
        <w:ind w:left="567" w:right="566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Start w:id="0" w:name="_Hlk74817578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постановление администрации Некрасовского сельского поселения Усть-Лабинского района </w:t>
      </w:r>
      <w:bookmarkStart w:id="1" w:name="_Hlk85185644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A39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 августа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2021 года № </w:t>
      </w:r>
      <w:r w:rsidR="005A39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FB03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E73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услуги: </w:t>
      </w:r>
      <w:bookmarkEnd w:id="0"/>
      <w:bookmarkEnd w:id="1"/>
      <w:r w:rsidR="00FB0362" w:rsidRPr="00FB03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«Прием уведомления о завершении сноса объекта капитального строительства»</w:t>
      </w:r>
    </w:p>
    <w:p w14:paraId="2687897F" w14:textId="77777777" w:rsidR="00FB0362" w:rsidRDefault="00FB0362" w:rsidP="00FB0362">
      <w:pPr>
        <w:spacing w:after="0" w:line="240" w:lineRule="auto"/>
        <w:ind w:left="567" w:right="566" w:firstLine="567"/>
        <w:jc w:val="center"/>
        <w:rPr>
          <w:rFonts w:ascii="Arial" w:hAnsi="Arial" w:cs="Arial"/>
          <w:sz w:val="24"/>
          <w:szCs w:val="24"/>
        </w:rPr>
      </w:pPr>
    </w:p>
    <w:p w14:paraId="4130D2D9" w14:textId="77777777" w:rsidR="00BD3C0A" w:rsidRDefault="00BD3C0A">
      <w:pPr>
        <w:spacing w:after="0" w:line="240" w:lineRule="auto"/>
        <w:ind w:firstLine="567"/>
        <w:jc w:val="both"/>
      </w:pPr>
      <w:r w:rsidRPr="00E73384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Некрасовского сельского поселения Усть-Лабинского района, постановлением администрации Некрасовского сельского поселения Усть-Лабинского района от 28 декабря 2018 года № 198 «Об утверждении Правил разработки и утверждения администрацией Некрасовского сельского поселения Усть-Лабинского района административных регламентов предоставления муниципальных услуг и муниципального контроля»,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15A454" w14:textId="4F088AD1" w:rsidR="00BD3C0A" w:rsidRDefault="00BD3C0A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E73384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E73384">
        <w:rPr>
          <w:rFonts w:ascii="Times New Roman" w:hAnsi="Times New Roman" w:cs="Times New Roman"/>
          <w:sz w:val="28"/>
          <w:szCs w:val="28"/>
        </w:rPr>
        <w:t>в постановление администрации Некрасовского сельского поселения Усть-Лабинского района от</w:t>
      </w:r>
      <w:r w:rsidR="005A39AD">
        <w:rPr>
          <w:rFonts w:ascii="Times New Roman" w:hAnsi="Times New Roman" w:cs="Times New Roman"/>
          <w:sz w:val="28"/>
          <w:szCs w:val="28"/>
        </w:rPr>
        <w:t xml:space="preserve"> </w:t>
      </w:r>
      <w:r w:rsidR="005A39AD" w:rsidRPr="005A39AD">
        <w:rPr>
          <w:rFonts w:ascii="Times New Roman" w:hAnsi="Times New Roman" w:cs="Times New Roman"/>
          <w:sz w:val="28"/>
          <w:szCs w:val="28"/>
        </w:rPr>
        <w:t>11 августа 2021 года № 1</w:t>
      </w:r>
      <w:r w:rsidR="00FB0362">
        <w:rPr>
          <w:rFonts w:ascii="Times New Roman" w:hAnsi="Times New Roman" w:cs="Times New Roman"/>
          <w:sz w:val="28"/>
          <w:szCs w:val="28"/>
        </w:rPr>
        <w:t>10</w:t>
      </w:r>
      <w:r w:rsidR="005A39AD" w:rsidRPr="005A39A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услуги: </w:t>
      </w:r>
      <w:r w:rsidR="00FB0362" w:rsidRPr="00FB0362">
        <w:rPr>
          <w:rFonts w:ascii="Times New Roman" w:hAnsi="Times New Roman" w:cs="Times New Roman"/>
          <w:sz w:val="28"/>
          <w:szCs w:val="28"/>
        </w:rPr>
        <w:t>«Прием уведомления о завершении сноса объекта капитального строительства»</w:t>
      </w:r>
      <w:r w:rsidR="00FB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338690" w14:textId="5FDF1034" w:rsidR="005A39AD" w:rsidRPr="00F71E79" w:rsidRDefault="00BD3C0A" w:rsidP="005A39AD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1.1. </w:t>
      </w:r>
      <w:r w:rsidR="005A39AD"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Пункт </w:t>
      </w:r>
      <w:bookmarkStart w:id="2" w:name="_Hlk85188391"/>
      <w:r w:rsidR="005A39AD" w:rsidRPr="00F71E79">
        <w:rPr>
          <w:rFonts w:ascii="Times New Roman" w:hAnsi="Times New Roman" w:cs="Times New Roman"/>
          <w:color w:val="FF0000"/>
          <w:sz w:val="28"/>
          <w:szCs w:val="28"/>
        </w:rPr>
        <w:t>2.6.5</w:t>
      </w:r>
      <w:bookmarkStart w:id="3" w:name="_Hlk85187406"/>
      <w:r w:rsidR="005A39AD"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07B64"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раздела II Регламента </w:t>
      </w:r>
      <w:bookmarkEnd w:id="2"/>
      <w:bookmarkEnd w:id="3"/>
      <w:r w:rsidR="005A39AD" w:rsidRPr="00F71E79">
        <w:rPr>
          <w:rFonts w:ascii="Times New Roman" w:hAnsi="Times New Roman" w:cs="Times New Roman"/>
          <w:color w:val="FF0000"/>
          <w:sz w:val="28"/>
          <w:szCs w:val="28"/>
        </w:rPr>
        <w:t>изложить в новой редакции:</w:t>
      </w:r>
    </w:p>
    <w:p w14:paraId="355D6907" w14:textId="3B571A8A" w:rsidR="005A39AD" w:rsidRPr="00F71E79" w:rsidRDefault="005A39AD" w:rsidP="005A39AD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«2.6.5. Заявителям обеспечивается возможность выбора способа подачи уведомления о предоставлении муниципальной услуги: при личном обращении в Уполномоченный орган или в МФЦ, почтовой связью, в электронной форме. </w:t>
      </w:r>
      <w:r w:rsidR="00FB0362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FB0362" w:rsidRPr="00FB0362">
        <w:rPr>
          <w:rFonts w:ascii="Times New Roman" w:hAnsi="Times New Roman" w:cs="Times New Roman"/>
          <w:color w:val="FF0000"/>
          <w:sz w:val="28"/>
          <w:szCs w:val="28"/>
        </w:rPr>
        <w:t>ведомление о завершении сноса объекта капитального строительства</w:t>
      </w:r>
      <w:r w:rsidR="00FB03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6CDF"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подается </w:t>
      </w:r>
      <w:r w:rsidR="00FB0362" w:rsidRPr="00FB0362">
        <w:rPr>
          <w:rFonts w:ascii="Times New Roman" w:hAnsi="Times New Roman" w:cs="Times New Roman"/>
          <w:color w:val="FF0000"/>
          <w:sz w:val="28"/>
          <w:szCs w:val="28"/>
        </w:rPr>
        <w:t>не позднее семи рабочих дней после завершения сноса объекта капитального строительства</w:t>
      </w:r>
      <w:r w:rsidR="00037B80" w:rsidRPr="00F71E79">
        <w:rPr>
          <w:rFonts w:ascii="Times New Roman" w:hAnsi="Times New Roman" w:cs="Times New Roman"/>
          <w:color w:val="FF0000"/>
          <w:sz w:val="28"/>
          <w:szCs w:val="28"/>
        </w:rPr>
        <w:t>.»</w:t>
      </w:r>
      <w:r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F14F0C2" w14:textId="51A230AD" w:rsidR="00037B80" w:rsidRPr="00F71E79" w:rsidRDefault="00037B80" w:rsidP="005A39AD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1.2. Пункт </w:t>
      </w:r>
      <w:r w:rsidR="005A39AD" w:rsidRPr="00F71E79">
        <w:rPr>
          <w:rFonts w:ascii="Times New Roman" w:hAnsi="Times New Roman" w:cs="Times New Roman"/>
          <w:color w:val="FF0000"/>
          <w:sz w:val="28"/>
          <w:szCs w:val="28"/>
        </w:rPr>
        <w:t>2.6.6.</w:t>
      </w:r>
      <w:r w:rsidR="00607B64"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 раздела II Регламента </w:t>
      </w:r>
      <w:r w:rsidRPr="00F71E79">
        <w:rPr>
          <w:rFonts w:ascii="Times New Roman" w:hAnsi="Times New Roman" w:cs="Times New Roman"/>
          <w:color w:val="FF0000"/>
          <w:sz w:val="28"/>
          <w:szCs w:val="28"/>
        </w:rPr>
        <w:t>изложить в новой редакции:</w:t>
      </w:r>
    </w:p>
    <w:p w14:paraId="4AC9B775" w14:textId="19A710BB" w:rsidR="00FB0362" w:rsidRPr="00FB0362" w:rsidRDefault="00037B80" w:rsidP="00FB0362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E79">
        <w:rPr>
          <w:rFonts w:ascii="Times New Roman" w:hAnsi="Times New Roman" w:cs="Times New Roman"/>
          <w:color w:val="FF0000"/>
          <w:sz w:val="28"/>
          <w:szCs w:val="28"/>
        </w:rPr>
        <w:t xml:space="preserve">«2.6.6. </w:t>
      </w:r>
      <w:r w:rsidR="00FB0362" w:rsidRPr="00FB0362">
        <w:rPr>
          <w:rFonts w:ascii="Times New Roman" w:hAnsi="Times New Roman" w:cs="Times New Roman"/>
          <w:color w:val="FF0000"/>
          <w:sz w:val="28"/>
          <w:szCs w:val="28"/>
        </w:rPr>
        <w:t>Подача уведомления о завершении сноса объекта капитального строительства наряду со способами, предусмотренными 2.6.5. раздела II Регламента настоящей статьи, может осуществляться:</w:t>
      </w:r>
    </w:p>
    <w:p w14:paraId="283EE735" w14:textId="3939A4D5" w:rsidR="00FB0362" w:rsidRPr="00FB0362" w:rsidRDefault="00FB0362" w:rsidP="00FB0362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0362">
        <w:rPr>
          <w:rFonts w:ascii="Times New Roman" w:hAnsi="Times New Roman" w:cs="Times New Roman"/>
          <w:color w:val="FF0000"/>
          <w:sz w:val="28"/>
          <w:szCs w:val="28"/>
        </w:rPr>
        <w:lastRenderedPageBreak/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2A4D7B8C" w14:textId="1038A503" w:rsidR="005A39AD" w:rsidRPr="00F71E79" w:rsidRDefault="00FB0362" w:rsidP="00FB0362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0362">
        <w:rPr>
          <w:rFonts w:ascii="Times New Roman" w:hAnsi="Times New Roman" w:cs="Times New Roman"/>
          <w:color w:val="FF0000"/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 w:rsidR="00037B80" w:rsidRPr="00F71E79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14:paraId="7D8C4712" w14:textId="43443261" w:rsidR="00BD3C0A" w:rsidRPr="00D1537C" w:rsidRDefault="00BD3C0A" w:rsidP="005A39AD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37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Некрасовского сельского поселения Усть-Лабинского района (Осиповой Ю.М.)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Усть-Лабинского района </w:t>
      </w:r>
      <w:hyperlink r:id="rId7" w:history="1">
        <w:r w:rsidRPr="00D1537C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www.nekrasovskoesp.ru</w:t>
        </w:r>
      </w:hyperlink>
      <w:r w:rsidRPr="00D1537C">
        <w:rPr>
          <w:rFonts w:ascii="Times New Roman" w:hAnsi="Times New Roman" w:cs="Times New Roman"/>
          <w:sz w:val="28"/>
          <w:szCs w:val="28"/>
        </w:rPr>
        <w:t>.</w:t>
      </w:r>
    </w:p>
    <w:p w14:paraId="098F67F1" w14:textId="77777777" w:rsidR="00BD3C0A" w:rsidRPr="00082987" w:rsidRDefault="00BD3C0A" w:rsidP="00082987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98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14:paraId="5D933954" w14:textId="77777777" w:rsidR="00BD3C0A" w:rsidRDefault="00BD3C0A" w:rsidP="00082987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987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14:paraId="740B2EDE" w14:textId="77777777" w:rsidR="00BD3C0A" w:rsidRDefault="00BD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11F54E" w14:textId="77777777" w:rsidR="00BD3C0A" w:rsidRDefault="00BD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FC9884" w14:textId="77777777" w:rsidR="00BD3C0A" w:rsidRDefault="00BD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73B814" w14:textId="77777777" w:rsidR="00BD3C0A" w:rsidRDefault="00BD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72698C9D" w14:textId="77777777" w:rsidR="00BD3C0A" w:rsidRDefault="00BD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Некрасовского сельского поселения</w:t>
      </w:r>
    </w:p>
    <w:p w14:paraId="56444976" w14:textId="77777777" w:rsidR="00BD3C0A" w:rsidRDefault="00BD3C0A">
      <w:pPr>
        <w:spacing w:after="0" w:line="240" w:lineRule="auto"/>
        <w:ind w:right="-234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Т.Ю. Скорикова</w:t>
      </w:r>
    </w:p>
    <w:sectPr w:rsidR="00BD3C0A" w:rsidSect="00D1537C">
      <w:headerReference w:type="default" r:id="rId8"/>
      <w:headerReference w:type="firs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6F6D" w14:textId="77777777" w:rsidR="00F24241" w:rsidRDefault="00F24241">
      <w:pPr>
        <w:spacing w:after="0" w:line="240" w:lineRule="auto"/>
      </w:pPr>
      <w:r>
        <w:separator/>
      </w:r>
    </w:p>
  </w:endnote>
  <w:endnote w:type="continuationSeparator" w:id="0">
    <w:p w14:paraId="42CFEC36" w14:textId="77777777" w:rsidR="00F24241" w:rsidRDefault="00F2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C7FE" w14:textId="77777777" w:rsidR="00F24241" w:rsidRDefault="00F24241">
      <w:pPr>
        <w:spacing w:after="0" w:line="240" w:lineRule="auto"/>
      </w:pPr>
      <w:r>
        <w:separator/>
      </w:r>
    </w:p>
  </w:footnote>
  <w:footnote w:type="continuationSeparator" w:id="0">
    <w:p w14:paraId="5F9F8754" w14:textId="77777777" w:rsidR="00F24241" w:rsidRDefault="00F2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9F3F" w14:textId="77777777" w:rsidR="00BD3C0A" w:rsidRDefault="00BD3C0A">
    <w:pPr>
      <w:pStyle w:val="ab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B801" w14:textId="77777777" w:rsidR="00BD3C0A" w:rsidRDefault="00BD3C0A">
    <w:pPr>
      <w:pStyle w:val="ab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13"/>
    <w:rsid w:val="00037B80"/>
    <w:rsid w:val="00082987"/>
    <w:rsid w:val="00154321"/>
    <w:rsid w:val="001D7060"/>
    <w:rsid w:val="00293D6F"/>
    <w:rsid w:val="00400D34"/>
    <w:rsid w:val="0044047E"/>
    <w:rsid w:val="004C0A3C"/>
    <w:rsid w:val="0051365A"/>
    <w:rsid w:val="00515713"/>
    <w:rsid w:val="005842AC"/>
    <w:rsid w:val="005A39AD"/>
    <w:rsid w:val="005B508A"/>
    <w:rsid w:val="005F7C9B"/>
    <w:rsid w:val="00607B64"/>
    <w:rsid w:val="00647AE0"/>
    <w:rsid w:val="006D3AD7"/>
    <w:rsid w:val="00716FF1"/>
    <w:rsid w:val="00765BAF"/>
    <w:rsid w:val="00775502"/>
    <w:rsid w:val="00846F0C"/>
    <w:rsid w:val="00861C30"/>
    <w:rsid w:val="009F4CF5"/>
    <w:rsid w:val="00A52566"/>
    <w:rsid w:val="00A56CDF"/>
    <w:rsid w:val="00A77A86"/>
    <w:rsid w:val="00B113F4"/>
    <w:rsid w:val="00B70A88"/>
    <w:rsid w:val="00BD0875"/>
    <w:rsid w:val="00BD3C0A"/>
    <w:rsid w:val="00C73FA5"/>
    <w:rsid w:val="00CA64E0"/>
    <w:rsid w:val="00D1537C"/>
    <w:rsid w:val="00DD2DFA"/>
    <w:rsid w:val="00E73384"/>
    <w:rsid w:val="00F24241"/>
    <w:rsid w:val="00F71E79"/>
    <w:rsid w:val="00F95BC0"/>
    <w:rsid w:val="00FB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CD61A"/>
  <w15:docId w15:val="{A6B21168-78E3-4DAB-B982-2ECCF41E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9F4CF5"/>
    <w:rPr>
      <w:rFonts w:ascii="Arial" w:hAnsi="Arial" w:cs="Arial"/>
      <w:sz w:val="24"/>
      <w:szCs w:val="24"/>
    </w:rPr>
  </w:style>
  <w:style w:type="character" w:customStyle="1" w:styleId="FooterChar">
    <w:name w:val="Footer Char"/>
    <w:uiPriority w:val="99"/>
    <w:locked/>
    <w:rsid w:val="009F4CF5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9F4CF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A52566"/>
    <w:rPr>
      <w:color w:val="000080"/>
      <w:u w:val="single"/>
    </w:rPr>
  </w:style>
  <w:style w:type="character" w:customStyle="1" w:styleId="WW8Num1z0">
    <w:name w:val="WW8Num1z0"/>
    <w:uiPriority w:val="99"/>
    <w:rsid w:val="00A52566"/>
    <w:rPr>
      <w:sz w:val="28"/>
      <w:szCs w:val="28"/>
    </w:rPr>
  </w:style>
  <w:style w:type="paragraph" w:styleId="a3">
    <w:name w:val="Title"/>
    <w:basedOn w:val="a"/>
    <w:next w:val="a4"/>
    <w:link w:val="a5"/>
    <w:uiPriority w:val="99"/>
    <w:qFormat/>
    <w:rsid w:val="00A5256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4">
    <w:name w:val="Body Text"/>
    <w:basedOn w:val="a"/>
    <w:link w:val="a6"/>
    <w:uiPriority w:val="99"/>
    <w:rsid w:val="00A52566"/>
    <w:pPr>
      <w:spacing w:after="14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lang w:eastAsia="en-US"/>
    </w:rPr>
  </w:style>
  <w:style w:type="paragraph" w:styleId="a7">
    <w:name w:val="List"/>
    <w:basedOn w:val="a4"/>
    <w:uiPriority w:val="99"/>
    <w:rsid w:val="00A52566"/>
  </w:style>
  <w:style w:type="paragraph" w:styleId="a8">
    <w:name w:val="caption"/>
    <w:basedOn w:val="a"/>
    <w:uiPriority w:val="99"/>
    <w:qFormat/>
    <w:rsid w:val="00A52566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9F4CF5"/>
    <w:pPr>
      <w:ind w:left="220" w:hanging="220"/>
    </w:pPr>
  </w:style>
  <w:style w:type="paragraph" w:styleId="a9">
    <w:name w:val="index heading"/>
    <w:basedOn w:val="a"/>
    <w:uiPriority w:val="99"/>
    <w:semiHidden/>
    <w:rsid w:val="00A52566"/>
    <w:pPr>
      <w:suppressLineNumbers/>
    </w:pPr>
  </w:style>
  <w:style w:type="paragraph" w:customStyle="1" w:styleId="aa">
    <w:name w:val="Верхний и нижний колонтитулы"/>
    <w:basedOn w:val="a"/>
    <w:uiPriority w:val="99"/>
    <w:rsid w:val="00A52566"/>
  </w:style>
  <w:style w:type="paragraph" w:styleId="ab">
    <w:name w:val="header"/>
    <w:basedOn w:val="a"/>
    <w:link w:val="ac"/>
    <w:uiPriority w:val="99"/>
    <w:rsid w:val="009F4CF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lang w:eastAsia="en-US"/>
    </w:rPr>
  </w:style>
  <w:style w:type="paragraph" w:styleId="ad">
    <w:name w:val="footer"/>
    <w:basedOn w:val="a"/>
    <w:link w:val="ae"/>
    <w:uiPriority w:val="99"/>
    <w:rsid w:val="009F4CF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paragraph" w:styleId="af">
    <w:name w:val="List Paragraph"/>
    <w:basedOn w:val="a"/>
    <w:uiPriority w:val="99"/>
    <w:qFormat/>
    <w:rsid w:val="009F4CF5"/>
    <w:pPr>
      <w:ind w:left="720"/>
    </w:pPr>
  </w:style>
  <w:style w:type="paragraph" w:styleId="af0">
    <w:name w:val="Balloon Text"/>
    <w:basedOn w:val="a"/>
    <w:link w:val="af1"/>
    <w:uiPriority w:val="99"/>
    <w:semiHidden/>
    <w:rsid w:val="009F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10">
    <w:name w:val="Текст1"/>
    <w:basedOn w:val="a"/>
    <w:uiPriority w:val="99"/>
    <w:rsid w:val="00A52566"/>
    <w:pPr>
      <w:suppressAutoHyphens/>
    </w:pPr>
    <w:rPr>
      <w:rFonts w:ascii="Courier New" w:hAnsi="Courier New" w:cs="Courier New"/>
      <w:sz w:val="20"/>
      <w:szCs w:val="20"/>
    </w:rPr>
  </w:style>
  <w:style w:type="character" w:styleId="af2">
    <w:name w:val="Hyperlink"/>
    <w:basedOn w:val="a0"/>
    <w:uiPriority w:val="99"/>
    <w:rsid w:val="00082987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082987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krasovskoe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Курусканова И.П.</dc:creator>
  <cp:keywords/>
  <dc:description/>
  <cp:lastModifiedBy>Юлия Михаловна</cp:lastModifiedBy>
  <cp:revision>3</cp:revision>
  <cp:lastPrinted>2020-02-27T14:53:00Z</cp:lastPrinted>
  <dcterms:created xsi:type="dcterms:W3CDTF">2021-10-28T05:18:00Z</dcterms:created>
  <dcterms:modified xsi:type="dcterms:W3CDTF">2021-11-18T10:37:00Z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